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889EA" w14:textId="77777777" w:rsidR="00A02705" w:rsidRPr="00546CFC" w:rsidRDefault="00A02705" w:rsidP="00A02705">
      <w:pPr>
        <w:rPr>
          <w:rFonts w:ascii="Arial" w:hAnsi="Arial" w:cs="Arial"/>
          <w:b/>
          <w:bCs/>
          <w:i/>
          <w:iCs/>
          <w:sz w:val="20"/>
          <w:szCs w:val="20"/>
          <w:u w:val="single"/>
        </w:rPr>
      </w:pPr>
      <w:r w:rsidRPr="00546CFC">
        <w:rPr>
          <w:rFonts w:ascii="Arial" w:hAnsi="Arial" w:cs="Arial"/>
          <w:b/>
          <w:bCs/>
          <w:i/>
          <w:iCs/>
          <w:sz w:val="20"/>
          <w:szCs w:val="20"/>
          <w:highlight w:val="yellow"/>
          <w:u w:val="single"/>
        </w:rPr>
        <w:t>LOGO FORNECEDOR</w:t>
      </w:r>
      <w:r w:rsidRPr="00546CFC">
        <w:rPr>
          <w:rFonts w:ascii="Arial" w:hAnsi="Arial" w:cs="Arial"/>
          <w:b/>
          <w:bCs/>
          <w:i/>
          <w:iCs/>
          <w:sz w:val="20"/>
          <w:szCs w:val="20"/>
          <w:u w:val="single"/>
        </w:rPr>
        <w:t xml:space="preserve"> </w:t>
      </w:r>
    </w:p>
    <w:p w14:paraId="19774F50" w14:textId="77777777" w:rsidR="00A02705" w:rsidRPr="00546CFC" w:rsidRDefault="00A02705" w:rsidP="00A02705">
      <w:pPr>
        <w:pBdr>
          <w:bottom w:val="single" w:sz="12" w:space="1" w:color="auto"/>
        </w:pBdr>
        <w:ind w:right="-281"/>
        <w:rPr>
          <w:rFonts w:ascii="Arial" w:hAnsi="Arial" w:cs="Arial"/>
          <w:b/>
          <w:sz w:val="20"/>
          <w:szCs w:val="20"/>
        </w:rPr>
      </w:pPr>
    </w:p>
    <w:p w14:paraId="1D7E4474" w14:textId="73B597A3" w:rsidR="00A02705" w:rsidRPr="00546CFC" w:rsidRDefault="00A02705" w:rsidP="00A02705">
      <w:pPr>
        <w:pBdr>
          <w:bottom w:val="single" w:sz="12" w:space="1" w:color="auto"/>
        </w:pBdr>
        <w:ind w:right="-281"/>
        <w:rPr>
          <w:rFonts w:ascii="Arial" w:hAnsi="Arial" w:cs="Arial"/>
          <w:b/>
          <w:sz w:val="20"/>
          <w:szCs w:val="20"/>
        </w:rPr>
      </w:pPr>
      <w:r w:rsidRPr="00546CFC">
        <w:rPr>
          <w:rFonts w:ascii="Arial" w:hAnsi="Arial" w:cs="Arial"/>
          <w:b/>
          <w:sz w:val="20"/>
          <w:szCs w:val="20"/>
        </w:rPr>
        <w:t>Dados Cadastrais do Participante</w:t>
      </w:r>
    </w:p>
    <w:tbl>
      <w:tblPr>
        <w:tblStyle w:val="Tabelacomgrade"/>
        <w:tblW w:w="992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7"/>
        <w:gridCol w:w="2552"/>
        <w:gridCol w:w="2699"/>
      </w:tblGrid>
      <w:tr w:rsidR="00A02705" w:rsidRPr="00546CFC" w14:paraId="0B08873C" w14:textId="77777777" w:rsidTr="007251AA">
        <w:tc>
          <w:tcPr>
            <w:tcW w:w="9928" w:type="dxa"/>
            <w:gridSpan w:val="3"/>
            <w:tcBorders>
              <w:bottom w:val="single" w:sz="4" w:space="0" w:color="auto"/>
            </w:tcBorders>
          </w:tcPr>
          <w:p w14:paraId="1014DA54" w14:textId="77777777" w:rsidR="00A02705" w:rsidRPr="00546CFC" w:rsidRDefault="00A02705" w:rsidP="007251AA">
            <w:pPr>
              <w:ind w:right="-281"/>
              <w:rPr>
                <w:rFonts w:ascii="Arial" w:hAnsi="Arial" w:cs="Arial"/>
                <w:sz w:val="20"/>
                <w:szCs w:val="20"/>
              </w:rPr>
            </w:pPr>
            <w:r w:rsidRPr="00546CFC">
              <w:rPr>
                <w:rFonts w:ascii="Arial" w:hAnsi="Arial" w:cs="Arial"/>
                <w:sz w:val="20"/>
                <w:szCs w:val="20"/>
              </w:rPr>
              <w:t>RAZÃO SOCIAL:</w:t>
            </w:r>
          </w:p>
        </w:tc>
      </w:tr>
      <w:tr w:rsidR="00A02705" w:rsidRPr="00546CFC" w14:paraId="3D22EC6A" w14:textId="77777777" w:rsidTr="007251AA">
        <w:tc>
          <w:tcPr>
            <w:tcW w:w="4677" w:type="dxa"/>
            <w:tcBorders>
              <w:top w:val="single" w:sz="4" w:space="0" w:color="auto"/>
              <w:bottom w:val="single" w:sz="4" w:space="0" w:color="auto"/>
            </w:tcBorders>
          </w:tcPr>
          <w:p w14:paraId="6138BD8B" w14:textId="77777777" w:rsidR="00A02705" w:rsidRPr="00546CFC" w:rsidRDefault="00A02705" w:rsidP="007251AA">
            <w:pPr>
              <w:ind w:right="-281"/>
              <w:rPr>
                <w:rFonts w:ascii="Arial" w:hAnsi="Arial" w:cs="Arial"/>
                <w:sz w:val="20"/>
                <w:szCs w:val="20"/>
              </w:rPr>
            </w:pPr>
            <w:r w:rsidRPr="00546CFC">
              <w:rPr>
                <w:rFonts w:ascii="Arial" w:hAnsi="Arial" w:cs="Arial"/>
                <w:sz w:val="20"/>
                <w:szCs w:val="20"/>
              </w:rPr>
              <w:t>ENDEREÇO:</w:t>
            </w:r>
          </w:p>
        </w:tc>
        <w:tc>
          <w:tcPr>
            <w:tcW w:w="2552" w:type="dxa"/>
            <w:tcBorders>
              <w:top w:val="single" w:sz="4" w:space="0" w:color="auto"/>
              <w:bottom w:val="single" w:sz="4" w:space="0" w:color="auto"/>
            </w:tcBorders>
          </w:tcPr>
          <w:p w14:paraId="58CC78E7" w14:textId="77777777" w:rsidR="00A02705" w:rsidRPr="00546CFC" w:rsidRDefault="00A02705" w:rsidP="007251AA">
            <w:pPr>
              <w:ind w:right="-281"/>
              <w:rPr>
                <w:rFonts w:ascii="Arial" w:hAnsi="Arial" w:cs="Arial"/>
                <w:sz w:val="20"/>
                <w:szCs w:val="20"/>
              </w:rPr>
            </w:pPr>
            <w:r w:rsidRPr="00546CFC">
              <w:rPr>
                <w:rFonts w:ascii="Arial" w:hAnsi="Arial" w:cs="Arial"/>
                <w:sz w:val="20"/>
                <w:szCs w:val="20"/>
              </w:rPr>
              <w:t>BAIRRO:</w:t>
            </w:r>
          </w:p>
        </w:tc>
        <w:tc>
          <w:tcPr>
            <w:tcW w:w="2699" w:type="dxa"/>
            <w:tcBorders>
              <w:top w:val="single" w:sz="4" w:space="0" w:color="auto"/>
              <w:bottom w:val="single" w:sz="4" w:space="0" w:color="auto"/>
            </w:tcBorders>
          </w:tcPr>
          <w:p w14:paraId="374715FA" w14:textId="77777777" w:rsidR="00A02705" w:rsidRPr="00546CFC" w:rsidRDefault="00A02705" w:rsidP="007251AA">
            <w:pPr>
              <w:ind w:right="-281"/>
              <w:rPr>
                <w:rFonts w:ascii="Arial" w:hAnsi="Arial" w:cs="Arial"/>
                <w:sz w:val="20"/>
                <w:szCs w:val="20"/>
              </w:rPr>
            </w:pPr>
            <w:r w:rsidRPr="00546CFC">
              <w:rPr>
                <w:rFonts w:ascii="Arial" w:hAnsi="Arial" w:cs="Arial"/>
                <w:sz w:val="20"/>
                <w:szCs w:val="20"/>
              </w:rPr>
              <w:t>CEP:</w:t>
            </w:r>
          </w:p>
        </w:tc>
      </w:tr>
      <w:tr w:rsidR="00A02705" w:rsidRPr="00546CFC" w14:paraId="2ABE94B7" w14:textId="77777777" w:rsidTr="007251AA">
        <w:tc>
          <w:tcPr>
            <w:tcW w:w="4677" w:type="dxa"/>
            <w:tcBorders>
              <w:top w:val="single" w:sz="4" w:space="0" w:color="auto"/>
              <w:bottom w:val="single" w:sz="4" w:space="0" w:color="auto"/>
            </w:tcBorders>
          </w:tcPr>
          <w:p w14:paraId="7FD47B1E" w14:textId="77777777" w:rsidR="00A02705" w:rsidRPr="00546CFC" w:rsidRDefault="00A02705" w:rsidP="007251AA">
            <w:pPr>
              <w:ind w:right="-281"/>
              <w:rPr>
                <w:rFonts w:ascii="Arial" w:hAnsi="Arial" w:cs="Arial"/>
                <w:sz w:val="20"/>
                <w:szCs w:val="20"/>
              </w:rPr>
            </w:pPr>
            <w:r w:rsidRPr="00546CFC">
              <w:rPr>
                <w:rFonts w:ascii="Arial" w:hAnsi="Arial" w:cs="Arial"/>
                <w:sz w:val="20"/>
                <w:szCs w:val="20"/>
              </w:rPr>
              <w:t>CIDADE:</w:t>
            </w:r>
          </w:p>
        </w:tc>
        <w:tc>
          <w:tcPr>
            <w:tcW w:w="2552" w:type="dxa"/>
            <w:tcBorders>
              <w:top w:val="single" w:sz="4" w:space="0" w:color="auto"/>
              <w:bottom w:val="single" w:sz="4" w:space="0" w:color="auto"/>
            </w:tcBorders>
          </w:tcPr>
          <w:p w14:paraId="15841B39" w14:textId="77777777" w:rsidR="00A02705" w:rsidRPr="00546CFC" w:rsidRDefault="00A02705" w:rsidP="007251AA">
            <w:pPr>
              <w:ind w:right="-281"/>
              <w:rPr>
                <w:rFonts w:ascii="Arial" w:hAnsi="Arial" w:cs="Arial"/>
                <w:sz w:val="20"/>
                <w:szCs w:val="20"/>
              </w:rPr>
            </w:pPr>
            <w:r w:rsidRPr="00546CFC">
              <w:rPr>
                <w:rFonts w:ascii="Arial" w:hAnsi="Arial" w:cs="Arial"/>
                <w:sz w:val="20"/>
                <w:szCs w:val="20"/>
              </w:rPr>
              <w:t>ESTADO:</w:t>
            </w:r>
          </w:p>
        </w:tc>
        <w:tc>
          <w:tcPr>
            <w:tcW w:w="2699" w:type="dxa"/>
            <w:tcBorders>
              <w:top w:val="single" w:sz="4" w:space="0" w:color="auto"/>
              <w:bottom w:val="single" w:sz="4" w:space="0" w:color="auto"/>
            </w:tcBorders>
          </w:tcPr>
          <w:p w14:paraId="08150DC9" w14:textId="77777777" w:rsidR="00A02705" w:rsidRPr="00546CFC" w:rsidRDefault="00A02705" w:rsidP="007251AA">
            <w:pPr>
              <w:ind w:right="-281"/>
              <w:rPr>
                <w:rFonts w:ascii="Arial" w:hAnsi="Arial" w:cs="Arial"/>
                <w:sz w:val="20"/>
                <w:szCs w:val="20"/>
              </w:rPr>
            </w:pPr>
            <w:r w:rsidRPr="00546CFC">
              <w:rPr>
                <w:rFonts w:ascii="Arial" w:hAnsi="Arial" w:cs="Arial"/>
                <w:sz w:val="20"/>
                <w:szCs w:val="20"/>
              </w:rPr>
              <w:t>TELEFONE:</w:t>
            </w:r>
          </w:p>
        </w:tc>
      </w:tr>
      <w:tr w:rsidR="00A02705" w:rsidRPr="00546CFC" w14:paraId="0C38B606" w14:textId="77777777" w:rsidTr="007251AA">
        <w:trPr>
          <w:trHeight w:val="161"/>
        </w:trPr>
        <w:tc>
          <w:tcPr>
            <w:tcW w:w="4677" w:type="dxa"/>
            <w:tcBorders>
              <w:top w:val="single" w:sz="4" w:space="0" w:color="auto"/>
              <w:bottom w:val="single" w:sz="4" w:space="0" w:color="auto"/>
            </w:tcBorders>
          </w:tcPr>
          <w:p w14:paraId="6C5BE8E6" w14:textId="77777777" w:rsidR="00A02705" w:rsidRPr="00546CFC" w:rsidRDefault="00A02705" w:rsidP="007251AA">
            <w:pPr>
              <w:ind w:right="-281"/>
              <w:rPr>
                <w:rFonts w:ascii="Arial" w:hAnsi="Arial" w:cs="Arial"/>
                <w:sz w:val="20"/>
                <w:szCs w:val="20"/>
              </w:rPr>
            </w:pPr>
            <w:r w:rsidRPr="00546CFC">
              <w:rPr>
                <w:rFonts w:ascii="Arial" w:hAnsi="Arial" w:cs="Arial"/>
                <w:sz w:val="20"/>
                <w:szCs w:val="20"/>
              </w:rPr>
              <w:t>CNPJ:</w:t>
            </w:r>
          </w:p>
        </w:tc>
        <w:tc>
          <w:tcPr>
            <w:tcW w:w="5251" w:type="dxa"/>
            <w:gridSpan w:val="2"/>
            <w:tcBorders>
              <w:top w:val="single" w:sz="4" w:space="0" w:color="auto"/>
              <w:bottom w:val="single" w:sz="4" w:space="0" w:color="auto"/>
            </w:tcBorders>
          </w:tcPr>
          <w:p w14:paraId="1D02B725" w14:textId="77777777" w:rsidR="00A02705" w:rsidRPr="00546CFC" w:rsidRDefault="00A02705" w:rsidP="007251AA">
            <w:pPr>
              <w:ind w:right="-281"/>
              <w:rPr>
                <w:rFonts w:ascii="Arial" w:hAnsi="Arial" w:cs="Arial"/>
                <w:sz w:val="20"/>
                <w:szCs w:val="20"/>
              </w:rPr>
            </w:pPr>
          </w:p>
        </w:tc>
      </w:tr>
    </w:tbl>
    <w:p w14:paraId="55929F13" w14:textId="77777777" w:rsidR="00A02705" w:rsidRPr="00546CFC" w:rsidRDefault="00A02705" w:rsidP="00A02705">
      <w:pPr>
        <w:spacing w:after="0"/>
        <w:ind w:right="-281"/>
        <w:jc w:val="center"/>
        <w:rPr>
          <w:rFonts w:ascii="Arial" w:hAnsi="Arial" w:cs="Arial"/>
          <w:b/>
          <w:bCs/>
          <w:sz w:val="20"/>
          <w:szCs w:val="20"/>
        </w:rPr>
      </w:pPr>
    </w:p>
    <w:p w14:paraId="18738850" w14:textId="1AC01281" w:rsidR="00A02705" w:rsidRPr="00546CFC" w:rsidRDefault="00A02705" w:rsidP="00A02705">
      <w:pPr>
        <w:ind w:right="-281"/>
        <w:jc w:val="center"/>
        <w:rPr>
          <w:rFonts w:ascii="Arial" w:hAnsi="Arial" w:cs="Arial"/>
          <w:b/>
          <w:bCs/>
          <w:sz w:val="20"/>
          <w:szCs w:val="20"/>
        </w:rPr>
      </w:pPr>
      <w:r w:rsidRPr="00546CFC">
        <w:rPr>
          <w:rFonts w:ascii="Arial" w:hAnsi="Arial" w:cs="Arial"/>
          <w:b/>
          <w:bCs/>
          <w:sz w:val="20"/>
          <w:szCs w:val="20"/>
        </w:rPr>
        <w:t xml:space="preserve">COTAÇÃO DE PREÇO – </w:t>
      </w:r>
      <w:r w:rsidRPr="00546CFC">
        <w:rPr>
          <w:rFonts w:ascii="Arial" w:hAnsi="Arial" w:cs="Arial"/>
          <w:b/>
          <w:bCs/>
          <w:color w:val="FF0000"/>
          <w:sz w:val="20"/>
          <w:szCs w:val="20"/>
          <w:highlight w:val="yellow"/>
        </w:rPr>
        <w:t>FAVOR DATAR E ASSINAR</w:t>
      </w:r>
    </w:p>
    <w:p w14:paraId="6724CF00" w14:textId="77777777" w:rsidR="00A02705" w:rsidRPr="00546CFC" w:rsidRDefault="00A02705" w:rsidP="007E7148">
      <w:pPr>
        <w:pBdr>
          <w:top w:val="nil"/>
          <w:left w:val="nil"/>
          <w:bottom w:val="nil"/>
          <w:right w:val="nil"/>
          <w:between w:val="nil"/>
        </w:pBdr>
        <w:ind w:left="-142" w:right="-567" w:firstLine="142"/>
        <w:jc w:val="both"/>
        <w:rPr>
          <w:rFonts w:ascii="Arial" w:eastAsia="Arial" w:hAnsi="Arial" w:cs="Arial"/>
          <w:b/>
          <w:color w:val="000000"/>
          <w:sz w:val="20"/>
          <w:szCs w:val="20"/>
        </w:rPr>
      </w:pPr>
      <w:r w:rsidRPr="00546CFC">
        <w:rPr>
          <w:rFonts w:ascii="Arial" w:eastAsia="Arial" w:hAnsi="Arial" w:cs="Arial"/>
          <w:b/>
          <w:color w:val="000000"/>
          <w:sz w:val="20"/>
          <w:szCs w:val="20"/>
        </w:rPr>
        <w:t>1 OBJETO</w:t>
      </w:r>
    </w:p>
    <w:p w14:paraId="424257A3" w14:textId="6B4C3F49" w:rsidR="00A02705" w:rsidRPr="00546CFC" w:rsidRDefault="00A02705" w:rsidP="00CB3A25">
      <w:pPr>
        <w:pBdr>
          <w:top w:val="nil"/>
          <w:left w:val="nil"/>
          <w:bottom w:val="nil"/>
          <w:right w:val="nil"/>
          <w:between w:val="nil"/>
        </w:pBdr>
        <w:ind w:left="-142" w:right="-851"/>
        <w:jc w:val="both"/>
        <w:rPr>
          <w:rFonts w:ascii="Arial" w:eastAsia="Arial" w:hAnsi="Arial" w:cs="Arial"/>
          <w:color w:val="000000"/>
          <w:sz w:val="20"/>
          <w:szCs w:val="20"/>
        </w:rPr>
      </w:pPr>
      <w:r w:rsidRPr="00546CFC">
        <w:rPr>
          <w:rFonts w:ascii="Arial" w:eastAsia="Arial" w:hAnsi="Arial" w:cs="Arial"/>
          <w:color w:val="000000"/>
          <w:sz w:val="20"/>
          <w:szCs w:val="20"/>
        </w:rPr>
        <w:t xml:space="preserve">Trata-se do Processo Administrativo </w:t>
      </w:r>
      <w:bookmarkStart w:id="0" w:name="_Hlk152854525"/>
      <w:r w:rsidRPr="00546CFC">
        <w:rPr>
          <w:rFonts w:ascii="Arial" w:eastAsia="Arial" w:hAnsi="Arial" w:cs="Arial"/>
          <w:b/>
          <w:bCs/>
          <w:color w:val="000000"/>
          <w:sz w:val="20"/>
          <w:szCs w:val="20"/>
        </w:rPr>
        <w:t>21.440.096-0</w:t>
      </w:r>
      <w:bookmarkEnd w:id="0"/>
      <w:r w:rsidRPr="00546CFC">
        <w:rPr>
          <w:rFonts w:ascii="Arial" w:eastAsia="Arial" w:hAnsi="Arial" w:cs="Arial"/>
          <w:color w:val="000000"/>
          <w:sz w:val="20"/>
          <w:szCs w:val="20"/>
        </w:rPr>
        <w:t xml:space="preserve">, </w:t>
      </w:r>
      <w:r w:rsidRPr="00546CFC">
        <w:rPr>
          <w:rFonts w:ascii="Arial" w:hAnsi="Arial"/>
          <w:sz w:val="20"/>
          <w:szCs w:val="20"/>
        </w:rPr>
        <w:t xml:space="preserve">mediante Dispensa de Licitação Emergencial, para </w:t>
      </w:r>
      <w:r w:rsidRPr="00546CFC">
        <w:rPr>
          <w:rFonts w:ascii="Arial" w:eastAsia="Arial" w:hAnsi="Arial" w:cs="Arial"/>
          <w:color w:val="000000"/>
          <w:sz w:val="20"/>
          <w:szCs w:val="20"/>
        </w:rPr>
        <w:t xml:space="preserve">a Contratação de </w:t>
      </w:r>
      <w:r w:rsidRPr="00546CFC">
        <w:rPr>
          <w:rFonts w:ascii="Arial" w:eastAsia="Arial" w:hAnsi="Arial" w:cs="Arial"/>
          <w:b/>
          <w:bCs/>
          <w:color w:val="000000"/>
          <w:sz w:val="20"/>
          <w:szCs w:val="20"/>
        </w:rPr>
        <w:t>Empresa especializada para prestação de serviços ambulatoriais e cirúrgicos, incluindo o fornecimento de recursos humanos (profissionais médicos especialistas). Abrangendo ainda, o fornecimento completo de recursos materiais (equipamentos para procedimentos, mobiliário assistencial, OPME e caixas de instrumentais cirúrgicos) para a execução de todas as atividades envolvidas e correlatadas, visando atender 72 (setenta e dois) leitos cirúrgicos e 30 (trinta) leitos de clínica médica</w:t>
      </w:r>
      <w:r w:rsidRPr="00546CFC">
        <w:rPr>
          <w:rFonts w:ascii="Arial" w:eastAsia="Arial" w:hAnsi="Arial" w:cs="Arial"/>
          <w:color w:val="000000"/>
          <w:sz w:val="20"/>
          <w:szCs w:val="20"/>
        </w:rPr>
        <w:t>, objetivando a efetividade nos serviços prestados aos usuários do Sistema Único de Saúde SUS atendidos através do Hospital Regional do Centro Oeste - HRCO, no período de 180 (cento e oitenta) dias, conforme indicação da planilha estimativa</w:t>
      </w:r>
      <w:r w:rsidRPr="00546CFC">
        <w:rPr>
          <w:rFonts w:ascii="Arial" w:eastAsia="Arial" w:hAnsi="Arial" w:cs="Arial"/>
          <w:sz w:val="20"/>
          <w:szCs w:val="20"/>
        </w:rPr>
        <w:t xml:space="preserve"> de valores</w:t>
      </w:r>
      <w:r w:rsidRPr="00546CFC">
        <w:rPr>
          <w:rFonts w:ascii="Arial" w:eastAsia="Arial" w:hAnsi="Arial" w:cs="Arial"/>
          <w:color w:val="000000"/>
          <w:sz w:val="20"/>
          <w:szCs w:val="20"/>
        </w:rPr>
        <w:t>, abaixo:</w:t>
      </w:r>
    </w:p>
    <w:tbl>
      <w:tblPr>
        <w:tblStyle w:val="Tabelacomgrade"/>
        <w:tblW w:w="10603" w:type="dxa"/>
        <w:tblInd w:w="-147" w:type="dxa"/>
        <w:tblLayout w:type="fixed"/>
        <w:tblLook w:val="04A0" w:firstRow="1" w:lastRow="0" w:firstColumn="1" w:lastColumn="0" w:noHBand="0" w:noVBand="1"/>
      </w:tblPr>
      <w:tblGrid>
        <w:gridCol w:w="567"/>
        <w:gridCol w:w="850"/>
        <w:gridCol w:w="1276"/>
        <w:gridCol w:w="709"/>
        <w:gridCol w:w="1134"/>
        <w:gridCol w:w="1357"/>
        <w:gridCol w:w="1337"/>
        <w:gridCol w:w="1017"/>
        <w:gridCol w:w="1109"/>
        <w:gridCol w:w="1247"/>
      </w:tblGrid>
      <w:tr w:rsidR="007E7148" w:rsidRPr="00546CFC" w14:paraId="2F052F30" w14:textId="77777777" w:rsidTr="00FA5361">
        <w:trPr>
          <w:trHeight w:val="205"/>
        </w:trPr>
        <w:tc>
          <w:tcPr>
            <w:tcW w:w="10603" w:type="dxa"/>
            <w:gridSpan w:val="10"/>
            <w:shd w:val="clear" w:color="auto" w:fill="D6E5F2"/>
          </w:tcPr>
          <w:p w14:paraId="3C3E6348" w14:textId="609CC207" w:rsidR="007E7148" w:rsidRPr="00F04E0D" w:rsidRDefault="008F4A8D" w:rsidP="007251AA">
            <w:pPr>
              <w:jc w:val="center"/>
              <w:rPr>
                <w:rFonts w:eastAsia="Arial" w:cstheme="minorHAnsi"/>
                <w:b/>
                <w:color w:val="000000"/>
                <w:sz w:val="18"/>
                <w:szCs w:val="18"/>
              </w:rPr>
            </w:pPr>
            <w:bookmarkStart w:id="1" w:name="_Hlk152838458"/>
            <w:r w:rsidRPr="00F04E0D">
              <w:rPr>
                <w:rFonts w:eastAsia="Arial" w:cstheme="minorHAnsi"/>
                <w:b/>
                <w:color w:val="000000"/>
                <w:sz w:val="18"/>
                <w:szCs w:val="18"/>
              </w:rPr>
              <w:t xml:space="preserve">LOTE </w:t>
            </w:r>
            <w:r w:rsidR="00F04E0D" w:rsidRPr="00F04E0D">
              <w:rPr>
                <w:rFonts w:eastAsia="Arial" w:cstheme="minorHAnsi"/>
                <w:b/>
                <w:color w:val="000000"/>
                <w:sz w:val="18"/>
                <w:szCs w:val="18"/>
              </w:rPr>
              <w:t xml:space="preserve">ÚNICO </w:t>
            </w:r>
            <w:r w:rsidRPr="00F04E0D">
              <w:rPr>
                <w:rFonts w:eastAsia="Arial" w:cstheme="minorHAnsi"/>
                <w:b/>
                <w:color w:val="000000"/>
                <w:sz w:val="18"/>
                <w:szCs w:val="18"/>
              </w:rPr>
              <w:t xml:space="preserve">- </w:t>
            </w:r>
            <w:r w:rsidR="007E7148" w:rsidRPr="00F04E0D">
              <w:rPr>
                <w:rFonts w:eastAsia="Arial" w:cstheme="minorHAnsi"/>
                <w:b/>
                <w:color w:val="000000"/>
                <w:sz w:val="18"/>
                <w:szCs w:val="18"/>
              </w:rPr>
              <w:t>HOSPITAL REGIONAL DO CENTRO OESTE – HRCO</w:t>
            </w:r>
          </w:p>
          <w:p w14:paraId="4073A170" w14:textId="77777777" w:rsidR="007E7148" w:rsidRPr="00546CFC" w:rsidRDefault="007E7148" w:rsidP="007251AA">
            <w:pPr>
              <w:jc w:val="center"/>
              <w:rPr>
                <w:rFonts w:eastAsia="Arial" w:cstheme="minorHAnsi"/>
                <w:b/>
                <w:color w:val="000000"/>
                <w:sz w:val="16"/>
                <w:szCs w:val="16"/>
              </w:rPr>
            </w:pPr>
            <w:r w:rsidRPr="00F04E0D">
              <w:rPr>
                <w:rFonts w:eastAsia="Arial" w:cstheme="minorHAnsi"/>
                <w:b/>
                <w:color w:val="000000"/>
                <w:sz w:val="18"/>
                <w:szCs w:val="18"/>
              </w:rPr>
              <w:t>SERVIÇOS AMBULATORIAIS E REALIZAÇÃO DE PROCEDIMENTOS CIRÚRGICOS ELETIVOS</w:t>
            </w:r>
          </w:p>
        </w:tc>
      </w:tr>
      <w:tr w:rsidR="007E7148" w:rsidRPr="00546CFC" w14:paraId="517ECC00" w14:textId="77777777" w:rsidTr="00F04E0D">
        <w:trPr>
          <w:trHeight w:val="1352"/>
        </w:trPr>
        <w:tc>
          <w:tcPr>
            <w:tcW w:w="567" w:type="dxa"/>
            <w:shd w:val="clear" w:color="auto" w:fill="D6E5F2"/>
            <w:vAlign w:val="center"/>
          </w:tcPr>
          <w:p w14:paraId="74F014AF" w14:textId="77777777" w:rsidR="007E7148" w:rsidRPr="00546CFC" w:rsidRDefault="007E7148" w:rsidP="007251AA">
            <w:pPr>
              <w:ind w:left="-259"/>
              <w:jc w:val="right"/>
              <w:rPr>
                <w:rFonts w:eastAsia="Arial" w:cstheme="minorHAnsi"/>
                <w:b/>
                <w:color w:val="000000"/>
                <w:sz w:val="16"/>
                <w:szCs w:val="16"/>
              </w:rPr>
            </w:pPr>
            <w:r w:rsidRPr="00546CFC">
              <w:rPr>
                <w:rFonts w:eastAsia="Arial" w:cstheme="minorHAnsi"/>
                <w:b/>
                <w:color w:val="000000"/>
                <w:sz w:val="16"/>
                <w:szCs w:val="16"/>
              </w:rPr>
              <w:t>ITEM</w:t>
            </w:r>
          </w:p>
        </w:tc>
        <w:tc>
          <w:tcPr>
            <w:tcW w:w="850" w:type="dxa"/>
            <w:shd w:val="clear" w:color="auto" w:fill="D6E5F2"/>
            <w:vAlign w:val="center"/>
          </w:tcPr>
          <w:p w14:paraId="39566C05" w14:textId="77777777" w:rsidR="007E7148" w:rsidRPr="00546CFC" w:rsidRDefault="007E7148" w:rsidP="007251AA">
            <w:pPr>
              <w:ind w:left="-247" w:right="-203"/>
              <w:jc w:val="center"/>
              <w:rPr>
                <w:rFonts w:eastAsia="Arial" w:cstheme="minorHAnsi"/>
                <w:b/>
                <w:color w:val="000000"/>
                <w:sz w:val="16"/>
                <w:szCs w:val="16"/>
              </w:rPr>
            </w:pPr>
            <w:r w:rsidRPr="00546CFC">
              <w:rPr>
                <w:rFonts w:eastAsia="Arial" w:cstheme="minorHAnsi"/>
                <w:b/>
                <w:color w:val="000000"/>
                <w:sz w:val="16"/>
                <w:szCs w:val="16"/>
              </w:rPr>
              <w:t>CÓD GMS</w:t>
            </w:r>
          </w:p>
        </w:tc>
        <w:tc>
          <w:tcPr>
            <w:tcW w:w="1276" w:type="dxa"/>
            <w:shd w:val="clear" w:color="auto" w:fill="D6E5F2"/>
            <w:vAlign w:val="center"/>
          </w:tcPr>
          <w:p w14:paraId="437ACBC4" w14:textId="77777777" w:rsidR="007E7148" w:rsidRPr="00546CFC" w:rsidRDefault="007E7148" w:rsidP="007251AA">
            <w:pPr>
              <w:jc w:val="center"/>
              <w:rPr>
                <w:rFonts w:eastAsia="Arial" w:cstheme="minorHAnsi"/>
                <w:b/>
                <w:color w:val="000000"/>
                <w:sz w:val="16"/>
                <w:szCs w:val="16"/>
              </w:rPr>
            </w:pPr>
            <w:r w:rsidRPr="00546CFC">
              <w:rPr>
                <w:rFonts w:eastAsia="Arial" w:cstheme="minorHAnsi"/>
                <w:b/>
                <w:color w:val="000000"/>
                <w:sz w:val="16"/>
                <w:szCs w:val="16"/>
              </w:rPr>
              <w:t>ESPECIALIDADE</w:t>
            </w:r>
          </w:p>
        </w:tc>
        <w:tc>
          <w:tcPr>
            <w:tcW w:w="709" w:type="dxa"/>
            <w:shd w:val="clear" w:color="auto" w:fill="D6E5F2"/>
            <w:vAlign w:val="center"/>
          </w:tcPr>
          <w:p w14:paraId="58E7F0C6" w14:textId="77777777" w:rsidR="007E7148" w:rsidRPr="00546CFC" w:rsidRDefault="007E7148" w:rsidP="007251AA">
            <w:pPr>
              <w:ind w:left="-118"/>
              <w:jc w:val="center"/>
              <w:rPr>
                <w:rFonts w:eastAsia="Arial" w:cstheme="minorHAnsi"/>
                <w:b/>
                <w:color w:val="000000"/>
                <w:sz w:val="16"/>
                <w:szCs w:val="16"/>
              </w:rPr>
            </w:pPr>
            <w:r w:rsidRPr="00546CFC">
              <w:rPr>
                <w:rFonts w:eastAsia="Arial" w:cstheme="minorHAnsi"/>
                <w:b/>
                <w:color w:val="000000"/>
                <w:sz w:val="16"/>
                <w:szCs w:val="16"/>
              </w:rPr>
              <w:t>QUANTIDADE</w:t>
            </w:r>
          </w:p>
          <w:p w14:paraId="550CBC36" w14:textId="77777777" w:rsidR="007E7148" w:rsidRPr="00546CFC" w:rsidRDefault="007E7148" w:rsidP="007251AA">
            <w:pPr>
              <w:ind w:left="-118"/>
              <w:jc w:val="center"/>
              <w:rPr>
                <w:rFonts w:eastAsia="Arial" w:cstheme="minorHAnsi"/>
                <w:b/>
                <w:color w:val="000000"/>
                <w:sz w:val="16"/>
                <w:szCs w:val="16"/>
              </w:rPr>
            </w:pPr>
            <w:r w:rsidRPr="00546CFC">
              <w:rPr>
                <w:rFonts w:eastAsia="Arial" w:cstheme="minorHAnsi"/>
                <w:b/>
                <w:color w:val="000000"/>
                <w:sz w:val="16"/>
                <w:szCs w:val="16"/>
              </w:rPr>
              <w:t>ESTIMADA</w:t>
            </w:r>
          </w:p>
          <w:p w14:paraId="649D4D1D" w14:textId="77777777" w:rsidR="007E7148" w:rsidRPr="00546CFC" w:rsidRDefault="007E7148" w:rsidP="007251AA">
            <w:pPr>
              <w:ind w:left="-118"/>
              <w:jc w:val="center"/>
              <w:rPr>
                <w:rFonts w:eastAsia="Arial" w:cstheme="minorHAnsi"/>
                <w:b/>
                <w:color w:val="000000"/>
                <w:sz w:val="16"/>
                <w:szCs w:val="16"/>
              </w:rPr>
            </w:pPr>
            <w:r w:rsidRPr="00546CFC">
              <w:rPr>
                <w:rFonts w:eastAsia="Arial" w:cstheme="minorHAnsi"/>
                <w:b/>
                <w:color w:val="000000"/>
                <w:sz w:val="16"/>
                <w:szCs w:val="16"/>
              </w:rPr>
              <w:t>SESA</w:t>
            </w:r>
          </w:p>
        </w:tc>
        <w:tc>
          <w:tcPr>
            <w:tcW w:w="1134" w:type="dxa"/>
            <w:shd w:val="clear" w:color="auto" w:fill="D6E5F2"/>
            <w:vAlign w:val="center"/>
          </w:tcPr>
          <w:p w14:paraId="01A44827" w14:textId="77777777" w:rsidR="007E7148" w:rsidRPr="00546CFC" w:rsidRDefault="007E7148" w:rsidP="007251AA">
            <w:pPr>
              <w:ind w:left="-125" w:right="-134"/>
              <w:jc w:val="center"/>
              <w:rPr>
                <w:rFonts w:eastAsia="Arial" w:cstheme="minorHAnsi"/>
                <w:b/>
                <w:color w:val="000000"/>
                <w:sz w:val="16"/>
                <w:szCs w:val="16"/>
              </w:rPr>
            </w:pPr>
            <w:r w:rsidRPr="00546CFC">
              <w:rPr>
                <w:rFonts w:eastAsia="Arial" w:cstheme="minorHAnsi"/>
                <w:b/>
                <w:color w:val="000000"/>
                <w:sz w:val="16"/>
                <w:szCs w:val="16"/>
              </w:rPr>
              <w:t>TABELA SIGTAP VALOR MÉDIO UNITÁRIO*</w:t>
            </w:r>
          </w:p>
        </w:tc>
        <w:tc>
          <w:tcPr>
            <w:tcW w:w="1357" w:type="dxa"/>
            <w:shd w:val="clear" w:color="auto" w:fill="D6E5F2"/>
            <w:vAlign w:val="center"/>
          </w:tcPr>
          <w:p w14:paraId="1670A1E3" w14:textId="77777777" w:rsidR="007E7148" w:rsidRPr="00546CFC" w:rsidRDefault="007E7148" w:rsidP="007251AA">
            <w:pPr>
              <w:ind w:left="-97" w:right="-112"/>
              <w:jc w:val="center"/>
              <w:rPr>
                <w:rFonts w:eastAsia="Arial" w:cstheme="minorHAnsi"/>
                <w:b/>
                <w:color w:val="000000"/>
                <w:sz w:val="16"/>
                <w:szCs w:val="16"/>
              </w:rPr>
            </w:pPr>
            <w:r w:rsidRPr="00546CFC">
              <w:rPr>
                <w:rFonts w:eastAsia="Arial" w:cstheme="minorHAnsi"/>
                <w:b/>
                <w:color w:val="000000"/>
                <w:sz w:val="16"/>
                <w:szCs w:val="16"/>
              </w:rPr>
              <w:t>TABELA SIGTAP (COM ACRÉSCIMO DE 150%) VALOR UNITÁRIO CRITÉRIO DE DISPUTA MAIOR DESCONTO</w:t>
            </w:r>
          </w:p>
        </w:tc>
        <w:tc>
          <w:tcPr>
            <w:tcW w:w="1337" w:type="dxa"/>
            <w:shd w:val="clear" w:color="auto" w:fill="D6E5F2"/>
            <w:vAlign w:val="center"/>
          </w:tcPr>
          <w:p w14:paraId="79FF5143" w14:textId="77777777" w:rsidR="007E7148" w:rsidRPr="00546CFC" w:rsidRDefault="007E7148" w:rsidP="007251AA">
            <w:pPr>
              <w:jc w:val="center"/>
              <w:rPr>
                <w:rFonts w:eastAsia="Arial" w:cstheme="minorHAnsi"/>
                <w:b/>
                <w:color w:val="000000"/>
                <w:sz w:val="16"/>
                <w:szCs w:val="16"/>
              </w:rPr>
            </w:pPr>
            <w:r w:rsidRPr="00546CFC">
              <w:rPr>
                <w:rFonts w:eastAsia="Arial" w:cstheme="minorHAnsi"/>
                <w:b/>
                <w:color w:val="000000"/>
                <w:sz w:val="16"/>
                <w:szCs w:val="16"/>
              </w:rPr>
              <w:t>VALOR TOTAL</w:t>
            </w:r>
          </w:p>
        </w:tc>
        <w:tc>
          <w:tcPr>
            <w:tcW w:w="1017" w:type="dxa"/>
            <w:shd w:val="clear" w:color="auto" w:fill="D6E5F2"/>
            <w:vAlign w:val="center"/>
          </w:tcPr>
          <w:p w14:paraId="52DD6DD7" w14:textId="77777777" w:rsidR="007E7148" w:rsidRPr="00546CFC" w:rsidRDefault="007E7148" w:rsidP="007251AA">
            <w:pPr>
              <w:ind w:left="-58" w:right="-78"/>
              <w:jc w:val="center"/>
              <w:rPr>
                <w:rFonts w:eastAsia="Arial" w:cstheme="minorHAnsi"/>
                <w:b/>
                <w:color w:val="000000"/>
                <w:sz w:val="16"/>
                <w:szCs w:val="16"/>
              </w:rPr>
            </w:pPr>
            <w:r w:rsidRPr="00546CFC">
              <w:rPr>
                <w:rFonts w:eastAsia="Arial" w:cstheme="minorHAnsi"/>
                <w:b/>
                <w:color w:val="000000"/>
                <w:sz w:val="16"/>
                <w:szCs w:val="16"/>
              </w:rPr>
              <w:t>PERCENTUAL DE DESCONTO</w:t>
            </w:r>
          </w:p>
        </w:tc>
        <w:tc>
          <w:tcPr>
            <w:tcW w:w="1109" w:type="dxa"/>
            <w:shd w:val="clear" w:color="auto" w:fill="D6E5F2"/>
            <w:vAlign w:val="center"/>
          </w:tcPr>
          <w:p w14:paraId="13CBA1F5" w14:textId="77777777" w:rsidR="007E7148" w:rsidRPr="00546CFC" w:rsidRDefault="007E7148" w:rsidP="007251AA">
            <w:pPr>
              <w:ind w:left="-140" w:right="-112"/>
              <w:jc w:val="center"/>
              <w:rPr>
                <w:rFonts w:eastAsia="Arial" w:cstheme="minorHAnsi"/>
                <w:b/>
                <w:color w:val="000000"/>
                <w:sz w:val="16"/>
                <w:szCs w:val="16"/>
              </w:rPr>
            </w:pPr>
            <w:r w:rsidRPr="00546CFC">
              <w:rPr>
                <w:rFonts w:eastAsia="Arial" w:cstheme="minorHAnsi"/>
                <w:b/>
                <w:color w:val="000000"/>
                <w:sz w:val="16"/>
                <w:szCs w:val="16"/>
              </w:rPr>
              <w:t>VALOR UNITÁRIO COM DESCONTO</w:t>
            </w:r>
          </w:p>
        </w:tc>
        <w:tc>
          <w:tcPr>
            <w:tcW w:w="1247" w:type="dxa"/>
            <w:shd w:val="clear" w:color="auto" w:fill="D6E5F2"/>
            <w:vAlign w:val="center"/>
          </w:tcPr>
          <w:p w14:paraId="0610E71C" w14:textId="77777777" w:rsidR="007E7148" w:rsidRPr="00546CFC" w:rsidRDefault="007E7148" w:rsidP="007251AA">
            <w:pPr>
              <w:ind w:left="-106" w:right="-31"/>
              <w:jc w:val="center"/>
              <w:rPr>
                <w:rFonts w:eastAsia="Arial" w:cstheme="minorHAnsi"/>
                <w:b/>
                <w:color w:val="000000"/>
                <w:sz w:val="16"/>
                <w:szCs w:val="16"/>
              </w:rPr>
            </w:pPr>
            <w:r w:rsidRPr="00546CFC">
              <w:rPr>
                <w:rFonts w:eastAsia="Arial" w:cstheme="minorHAnsi"/>
                <w:b/>
                <w:color w:val="000000"/>
                <w:sz w:val="16"/>
                <w:szCs w:val="16"/>
              </w:rPr>
              <w:t>VALOR TOTAL COM DESCONTO</w:t>
            </w:r>
          </w:p>
        </w:tc>
      </w:tr>
      <w:tr w:rsidR="00546CFC" w:rsidRPr="00546CFC" w14:paraId="781B5BB2" w14:textId="77777777" w:rsidTr="00F04E0D">
        <w:trPr>
          <w:trHeight w:val="400"/>
        </w:trPr>
        <w:tc>
          <w:tcPr>
            <w:tcW w:w="567" w:type="dxa"/>
            <w:vAlign w:val="center"/>
          </w:tcPr>
          <w:p w14:paraId="08650A00" w14:textId="77777777" w:rsidR="00546CFC" w:rsidRPr="00546CFC" w:rsidRDefault="00546CFC" w:rsidP="00546CFC">
            <w:pPr>
              <w:spacing w:after="120"/>
              <w:ind w:left="-109"/>
              <w:jc w:val="center"/>
              <w:rPr>
                <w:rFonts w:eastAsia="Arial" w:cstheme="minorHAnsi"/>
                <w:bCs/>
                <w:color w:val="000000"/>
                <w:sz w:val="16"/>
                <w:szCs w:val="16"/>
              </w:rPr>
            </w:pPr>
            <w:r w:rsidRPr="00546CFC">
              <w:rPr>
                <w:rFonts w:eastAsia="Arial" w:cstheme="minorHAnsi"/>
                <w:bCs/>
                <w:color w:val="000000"/>
                <w:sz w:val="16"/>
                <w:szCs w:val="16"/>
              </w:rPr>
              <w:t>1</w:t>
            </w:r>
          </w:p>
        </w:tc>
        <w:tc>
          <w:tcPr>
            <w:tcW w:w="850" w:type="dxa"/>
            <w:vAlign w:val="center"/>
          </w:tcPr>
          <w:p w14:paraId="273D47FE" w14:textId="77777777" w:rsidR="00546CFC" w:rsidRPr="00546CFC" w:rsidRDefault="00546CFC" w:rsidP="00546CFC">
            <w:pPr>
              <w:spacing w:after="120"/>
              <w:ind w:left="-247" w:right="-203"/>
              <w:jc w:val="center"/>
              <w:rPr>
                <w:rFonts w:eastAsia="Arial" w:cstheme="minorHAnsi"/>
                <w:bCs/>
                <w:color w:val="000000"/>
                <w:sz w:val="16"/>
                <w:szCs w:val="16"/>
              </w:rPr>
            </w:pPr>
            <w:r w:rsidRPr="00546CFC">
              <w:rPr>
                <w:rFonts w:eastAsia="Arial" w:cstheme="minorHAnsi"/>
                <w:bCs/>
                <w:color w:val="000000"/>
                <w:sz w:val="16"/>
                <w:szCs w:val="16"/>
              </w:rPr>
              <w:t>0605-28974</w:t>
            </w:r>
          </w:p>
        </w:tc>
        <w:tc>
          <w:tcPr>
            <w:tcW w:w="1276" w:type="dxa"/>
            <w:vAlign w:val="center"/>
          </w:tcPr>
          <w:p w14:paraId="74FF9245" w14:textId="77777777" w:rsidR="00546CFC" w:rsidRPr="00546CFC" w:rsidRDefault="00546CFC" w:rsidP="00546CFC">
            <w:pPr>
              <w:spacing w:after="120"/>
              <w:jc w:val="center"/>
              <w:rPr>
                <w:rFonts w:eastAsia="Arial" w:cstheme="minorHAnsi"/>
                <w:b/>
                <w:color w:val="000000"/>
                <w:sz w:val="16"/>
                <w:szCs w:val="16"/>
              </w:rPr>
            </w:pPr>
            <w:r w:rsidRPr="00546CFC">
              <w:rPr>
                <w:rFonts w:eastAsia="Arial" w:cstheme="minorHAnsi"/>
                <w:b/>
                <w:color w:val="000000"/>
                <w:sz w:val="16"/>
                <w:szCs w:val="16"/>
              </w:rPr>
              <w:t>CIRURGIA GERAL</w:t>
            </w:r>
          </w:p>
        </w:tc>
        <w:tc>
          <w:tcPr>
            <w:tcW w:w="709" w:type="dxa"/>
            <w:vAlign w:val="center"/>
          </w:tcPr>
          <w:p w14:paraId="0B9B4759" w14:textId="77777777" w:rsidR="00546CFC" w:rsidRPr="00546CFC" w:rsidRDefault="00546CFC" w:rsidP="00546CFC">
            <w:pPr>
              <w:spacing w:after="120"/>
              <w:jc w:val="center"/>
              <w:rPr>
                <w:rFonts w:eastAsia="Arial" w:cstheme="minorHAnsi"/>
                <w:bCs/>
                <w:color w:val="000000"/>
                <w:sz w:val="16"/>
                <w:szCs w:val="16"/>
              </w:rPr>
            </w:pPr>
            <w:r w:rsidRPr="00546CFC">
              <w:rPr>
                <w:rFonts w:eastAsia="Arial" w:cstheme="minorHAnsi"/>
                <w:bCs/>
                <w:color w:val="000000"/>
                <w:sz w:val="16"/>
                <w:szCs w:val="16"/>
              </w:rPr>
              <w:t>1000</w:t>
            </w:r>
          </w:p>
        </w:tc>
        <w:tc>
          <w:tcPr>
            <w:tcW w:w="1134" w:type="dxa"/>
            <w:vAlign w:val="center"/>
          </w:tcPr>
          <w:p w14:paraId="5F0CD28F" w14:textId="77777777" w:rsidR="00546CFC" w:rsidRPr="00546CFC" w:rsidRDefault="00546CFC" w:rsidP="00546CFC">
            <w:pPr>
              <w:spacing w:after="120"/>
              <w:jc w:val="center"/>
              <w:rPr>
                <w:rFonts w:eastAsia="Arial" w:cstheme="minorHAnsi"/>
                <w:bCs/>
                <w:color w:val="000000"/>
                <w:sz w:val="16"/>
                <w:szCs w:val="16"/>
              </w:rPr>
            </w:pPr>
            <w:r w:rsidRPr="00546CFC">
              <w:rPr>
                <w:rFonts w:eastAsia="Arial" w:cstheme="minorHAnsi"/>
                <w:bCs/>
                <w:color w:val="000000"/>
                <w:sz w:val="16"/>
                <w:szCs w:val="16"/>
              </w:rPr>
              <w:t>R$ 3.000,00</w:t>
            </w:r>
          </w:p>
        </w:tc>
        <w:tc>
          <w:tcPr>
            <w:tcW w:w="1357" w:type="dxa"/>
            <w:vAlign w:val="center"/>
          </w:tcPr>
          <w:p w14:paraId="09F69EC1" w14:textId="77777777" w:rsidR="00546CFC" w:rsidRPr="00546CFC" w:rsidRDefault="00546CFC" w:rsidP="00546CFC">
            <w:pPr>
              <w:spacing w:after="120"/>
              <w:jc w:val="center"/>
              <w:rPr>
                <w:rFonts w:eastAsia="Arial" w:cstheme="minorHAnsi"/>
                <w:bCs/>
                <w:color w:val="000000"/>
                <w:sz w:val="16"/>
                <w:szCs w:val="16"/>
              </w:rPr>
            </w:pPr>
            <w:r w:rsidRPr="00546CFC">
              <w:rPr>
                <w:rFonts w:eastAsia="Arial" w:cstheme="minorHAnsi"/>
                <w:bCs/>
                <w:color w:val="000000"/>
                <w:sz w:val="16"/>
                <w:szCs w:val="16"/>
              </w:rPr>
              <w:t>R$ 7.500,000</w:t>
            </w:r>
          </w:p>
        </w:tc>
        <w:tc>
          <w:tcPr>
            <w:tcW w:w="1337" w:type="dxa"/>
            <w:vAlign w:val="center"/>
          </w:tcPr>
          <w:p w14:paraId="55350DAE" w14:textId="77777777" w:rsidR="00546CFC" w:rsidRPr="00546CFC" w:rsidRDefault="00546CFC" w:rsidP="00546CFC">
            <w:pPr>
              <w:spacing w:after="120"/>
              <w:jc w:val="center"/>
              <w:rPr>
                <w:rFonts w:eastAsia="Arial" w:cstheme="minorHAnsi"/>
                <w:bCs/>
                <w:color w:val="000000"/>
                <w:sz w:val="16"/>
                <w:szCs w:val="16"/>
              </w:rPr>
            </w:pPr>
            <w:r w:rsidRPr="00546CFC">
              <w:rPr>
                <w:rFonts w:eastAsia="Arial" w:cstheme="minorHAnsi"/>
                <w:bCs/>
                <w:color w:val="000000"/>
                <w:sz w:val="16"/>
                <w:szCs w:val="16"/>
              </w:rPr>
              <w:t>R$ 7.500.000,00</w:t>
            </w:r>
          </w:p>
        </w:tc>
        <w:tc>
          <w:tcPr>
            <w:tcW w:w="1017" w:type="dxa"/>
          </w:tcPr>
          <w:p w14:paraId="6F5AB58F" w14:textId="25EC8E73" w:rsidR="00546CFC" w:rsidRPr="00546CFC" w:rsidRDefault="00546CFC" w:rsidP="00546CFC">
            <w:pPr>
              <w:spacing w:after="120"/>
              <w:jc w:val="center"/>
              <w:rPr>
                <w:rFonts w:eastAsia="Arial" w:cstheme="minorHAnsi"/>
                <w:b/>
                <w:color w:val="000000"/>
                <w:sz w:val="16"/>
                <w:szCs w:val="16"/>
              </w:rPr>
            </w:pPr>
            <w:r>
              <w:rPr>
                <w:rFonts w:eastAsia="Arial" w:cstheme="minorHAnsi"/>
                <w:b/>
                <w:color w:val="000000"/>
                <w:sz w:val="16"/>
                <w:szCs w:val="16"/>
              </w:rPr>
              <w:t>%</w:t>
            </w:r>
          </w:p>
        </w:tc>
        <w:tc>
          <w:tcPr>
            <w:tcW w:w="1109" w:type="dxa"/>
          </w:tcPr>
          <w:p w14:paraId="05F417A1" w14:textId="1D8B7C5B" w:rsidR="00546CFC" w:rsidRPr="00546CFC" w:rsidRDefault="00546CFC" w:rsidP="00546CFC">
            <w:pPr>
              <w:spacing w:after="120"/>
              <w:jc w:val="both"/>
              <w:rPr>
                <w:rFonts w:eastAsia="Arial" w:cstheme="minorHAnsi"/>
                <w:b/>
                <w:color w:val="000000"/>
                <w:sz w:val="16"/>
                <w:szCs w:val="16"/>
              </w:rPr>
            </w:pPr>
            <w:r w:rsidRPr="00C82E66">
              <w:rPr>
                <w:rFonts w:eastAsia="Arial" w:cstheme="minorHAnsi"/>
                <w:b/>
                <w:color w:val="000000"/>
                <w:sz w:val="16"/>
                <w:szCs w:val="16"/>
              </w:rPr>
              <w:t>R$</w:t>
            </w:r>
          </w:p>
        </w:tc>
        <w:tc>
          <w:tcPr>
            <w:tcW w:w="1247" w:type="dxa"/>
          </w:tcPr>
          <w:p w14:paraId="003B2587" w14:textId="43EC5E83" w:rsidR="00546CFC" w:rsidRPr="00546CFC" w:rsidRDefault="00546CFC" w:rsidP="00546CFC">
            <w:pPr>
              <w:spacing w:after="120"/>
              <w:jc w:val="both"/>
              <w:rPr>
                <w:rFonts w:eastAsia="Arial" w:cstheme="minorHAnsi"/>
                <w:b/>
                <w:color w:val="000000"/>
                <w:sz w:val="16"/>
                <w:szCs w:val="16"/>
              </w:rPr>
            </w:pPr>
            <w:r w:rsidRPr="00C82E66">
              <w:rPr>
                <w:rFonts w:eastAsia="Arial" w:cstheme="minorHAnsi"/>
                <w:b/>
                <w:color w:val="000000"/>
                <w:sz w:val="16"/>
                <w:szCs w:val="16"/>
              </w:rPr>
              <w:t>R$</w:t>
            </w:r>
          </w:p>
        </w:tc>
      </w:tr>
      <w:tr w:rsidR="00546CFC" w:rsidRPr="00546CFC" w14:paraId="1E996526" w14:textId="77777777" w:rsidTr="00F04E0D">
        <w:trPr>
          <w:trHeight w:val="406"/>
        </w:trPr>
        <w:tc>
          <w:tcPr>
            <w:tcW w:w="567" w:type="dxa"/>
            <w:vAlign w:val="center"/>
          </w:tcPr>
          <w:p w14:paraId="4C99A996" w14:textId="77777777" w:rsidR="00546CFC" w:rsidRPr="00546CFC" w:rsidRDefault="00546CFC" w:rsidP="00546CFC">
            <w:pPr>
              <w:spacing w:after="120"/>
              <w:ind w:left="-109"/>
              <w:jc w:val="center"/>
              <w:rPr>
                <w:rFonts w:eastAsia="Arial" w:cstheme="minorHAnsi"/>
                <w:bCs/>
                <w:color w:val="000000"/>
                <w:sz w:val="16"/>
                <w:szCs w:val="16"/>
              </w:rPr>
            </w:pPr>
            <w:r w:rsidRPr="00546CFC">
              <w:rPr>
                <w:rFonts w:eastAsia="Arial" w:cstheme="minorHAnsi"/>
                <w:bCs/>
                <w:color w:val="000000"/>
                <w:sz w:val="16"/>
                <w:szCs w:val="16"/>
              </w:rPr>
              <w:t>2</w:t>
            </w:r>
          </w:p>
        </w:tc>
        <w:tc>
          <w:tcPr>
            <w:tcW w:w="850" w:type="dxa"/>
            <w:vAlign w:val="center"/>
          </w:tcPr>
          <w:p w14:paraId="3E0BB356" w14:textId="77777777" w:rsidR="00546CFC" w:rsidRPr="00546CFC" w:rsidRDefault="00546CFC" w:rsidP="00546CFC">
            <w:pPr>
              <w:spacing w:after="120"/>
              <w:ind w:left="-247" w:right="-203"/>
              <w:jc w:val="center"/>
              <w:rPr>
                <w:rFonts w:eastAsia="Arial" w:cstheme="minorHAnsi"/>
                <w:bCs/>
                <w:color w:val="000000"/>
                <w:sz w:val="16"/>
                <w:szCs w:val="16"/>
              </w:rPr>
            </w:pPr>
            <w:r w:rsidRPr="00546CFC">
              <w:rPr>
                <w:rFonts w:eastAsia="Arial" w:cstheme="minorHAnsi"/>
                <w:bCs/>
                <w:color w:val="000000"/>
                <w:sz w:val="16"/>
                <w:szCs w:val="16"/>
              </w:rPr>
              <w:t>0605-54949</w:t>
            </w:r>
          </w:p>
        </w:tc>
        <w:tc>
          <w:tcPr>
            <w:tcW w:w="1276" w:type="dxa"/>
            <w:vAlign w:val="center"/>
          </w:tcPr>
          <w:p w14:paraId="61EBCDE5" w14:textId="77777777" w:rsidR="00546CFC" w:rsidRPr="00546CFC" w:rsidRDefault="00546CFC" w:rsidP="00546CFC">
            <w:pPr>
              <w:spacing w:after="120"/>
              <w:jc w:val="center"/>
              <w:rPr>
                <w:rFonts w:eastAsia="Arial" w:cstheme="minorHAnsi"/>
                <w:b/>
                <w:color w:val="000000"/>
                <w:sz w:val="16"/>
                <w:szCs w:val="16"/>
              </w:rPr>
            </w:pPr>
            <w:r w:rsidRPr="00546CFC">
              <w:rPr>
                <w:rFonts w:eastAsia="Arial" w:cstheme="minorHAnsi"/>
                <w:b/>
                <w:color w:val="000000"/>
                <w:sz w:val="16"/>
                <w:szCs w:val="16"/>
              </w:rPr>
              <w:t>ORTOPEDIA</w:t>
            </w:r>
          </w:p>
        </w:tc>
        <w:tc>
          <w:tcPr>
            <w:tcW w:w="709" w:type="dxa"/>
            <w:vAlign w:val="center"/>
          </w:tcPr>
          <w:p w14:paraId="2E46BA5C" w14:textId="77777777" w:rsidR="00546CFC" w:rsidRPr="00546CFC" w:rsidRDefault="00546CFC" w:rsidP="00546CFC">
            <w:pPr>
              <w:spacing w:after="120"/>
              <w:jc w:val="center"/>
              <w:rPr>
                <w:rFonts w:eastAsia="Arial" w:cstheme="minorHAnsi"/>
                <w:bCs/>
                <w:color w:val="000000"/>
                <w:sz w:val="16"/>
                <w:szCs w:val="16"/>
              </w:rPr>
            </w:pPr>
            <w:r w:rsidRPr="00546CFC">
              <w:rPr>
                <w:rFonts w:eastAsia="Arial" w:cstheme="minorHAnsi"/>
                <w:bCs/>
                <w:color w:val="000000"/>
                <w:sz w:val="16"/>
                <w:szCs w:val="16"/>
              </w:rPr>
              <w:t>1000</w:t>
            </w:r>
          </w:p>
        </w:tc>
        <w:tc>
          <w:tcPr>
            <w:tcW w:w="1134" w:type="dxa"/>
            <w:vAlign w:val="center"/>
          </w:tcPr>
          <w:p w14:paraId="6A683209" w14:textId="77777777" w:rsidR="00546CFC" w:rsidRPr="00546CFC" w:rsidRDefault="00546CFC" w:rsidP="00546CFC">
            <w:pPr>
              <w:spacing w:after="120"/>
              <w:jc w:val="center"/>
              <w:rPr>
                <w:rFonts w:eastAsia="Arial" w:cstheme="minorHAnsi"/>
                <w:bCs/>
                <w:color w:val="000000"/>
                <w:sz w:val="16"/>
                <w:szCs w:val="16"/>
              </w:rPr>
            </w:pPr>
            <w:r w:rsidRPr="00546CFC">
              <w:rPr>
                <w:rFonts w:eastAsia="Arial" w:cstheme="minorHAnsi"/>
                <w:bCs/>
                <w:color w:val="000000"/>
                <w:sz w:val="16"/>
                <w:szCs w:val="16"/>
              </w:rPr>
              <w:t>R$ 3.000,00</w:t>
            </w:r>
          </w:p>
        </w:tc>
        <w:tc>
          <w:tcPr>
            <w:tcW w:w="1357" w:type="dxa"/>
            <w:vAlign w:val="center"/>
          </w:tcPr>
          <w:p w14:paraId="3A548293" w14:textId="77777777" w:rsidR="00546CFC" w:rsidRPr="00546CFC" w:rsidRDefault="00546CFC" w:rsidP="00546CFC">
            <w:pPr>
              <w:spacing w:after="120"/>
              <w:jc w:val="center"/>
              <w:rPr>
                <w:rFonts w:eastAsia="Arial" w:cstheme="minorHAnsi"/>
                <w:bCs/>
                <w:color w:val="000000"/>
                <w:sz w:val="16"/>
                <w:szCs w:val="16"/>
              </w:rPr>
            </w:pPr>
            <w:r w:rsidRPr="00546CFC">
              <w:rPr>
                <w:rFonts w:eastAsia="Arial" w:cstheme="minorHAnsi"/>
                <w:bCs/>
                <w:color w:val="000000"/>
                <w:sz w:val="16"/>
                <w:szCs w:val="16"/>
              </w:rPr>
              <w:t>R$ 7.500,00</w:t>
            </w:r>
          </w:p>
        </w:tc>
        <w:tc>
          <w:tcPr>
            <w:tcW w:w="1337" w:type="dxa"/>
            <w:vAlign w:val="center"/>
          </w:tcPr>
          <w:p w14:paraId="57220C2E" w14:textId="77777777" w:rsidR="00546CFC" w:rsidRPr="00546CFC" w:rsidRDefault="00546CFC" w:rsidP="00546CFC">
            <w:pPr>
              <w:spacing w:after="120"/>
              <w:jc w:val="center"/>
              <w:rPr>
                <w:rFonts w:eastAsia="Arial" w:cstheme="minorHAnsi"/>
                <w:bCs/>
                <w:color w:val="000000"/>
                <w:sz w:val="16"/>
                <w:szCs w:val="16"/>
              </w:rPr>
            </w:pPr>
            <w:r w:rsidRPr="00546CFC">
              <w:rPr>
                <w:rFonts w:eastAsia="Arial" w:cstheme="minorHAnsi"/>
                <w:bCs/>
                <w:color w:val="000000"/>
                <w:sz w:val="16"/>
                <w:szCs w:val="16"/>
              </w:rPr>
              <w:t>R$ 7.500.000,00</w:t>
            </w:r>
          </w:p>
        </w:tc>
        <w:tc>
          <w:tcPr>
            <w:tcW w:w="1017" w:type="dxa"/>
          </w:tcPr>
          <w:p w14:paraId="503A2530" w14:textId="7F219ECD" w:rsidR="00546CFC" w:rsidRPr="00546CFC" w:rsidRDefault="00546CFC" w:rsidP="00546CFC">
            <w:pPr>
              <w:spacing w:after="120"/>
              <w:jc w:val="center"/>
              <w:rPr>
                <w:rFonts w:eastAsia="Arial" w:cstheme="minorHAnsi"/>
                <w:b/>
                <w:color w:val="000000"/>
                <w:sz w:val="16"/>
                <w:szCs w:val="16"/>
              </w:rPr>
            </w:pPr>
            <w:r>
              <w:rPr>
                <w:rFonts w:eastAsia="Arial" w:cstheme="minorHAnsi"/>
                <w:b/>
                <w:color w:val="000000"/>
                <w:sz w:val="16"/>
                <w:szCs w:val="16"/>
              </w:rPr>
              <w:t>%</w:t>
            </w:r>
          </w:p>
        </w:tc>
        <w:tc>
          <w:tcPr>
            <w:tcW w:w="1109" w:type="dxa"/>
          </w:tcPr>
          <w:p w14:paraId="61B19287" w14:textId="0B2E739F" w:rsidR="00546CFC" w:rsidRPr="00546CFC" w:rsidRDefault="00546CFC" w:rsidP="00546CFC">
            <w:pPr>
              <w:spacing w:after="120"/>
              <w:jc w:val="both"/>
              <w:rPr>
                <w:rFonts w:eastAsia="Arial" w:cstheme="minorHAnsi"/>
                <w:b/>
                <w:color w:val="000000"/>
                <w:sz w:val="16"/>
                <w:szCs w:val="16"/>
              </w:rPr>
            </w:pPr>
            <w:r w:rsidRPr="00C82E66">
              <w:rPr>
                <w:rFonts w:eastAsia="Arial" w:cstheme="minorHAnsi"/>
                <w:b/>
                <w:color w:val="000000"/>
                <w:sz w:val="16"/>
                <w:szCs w:val="16"/>
              </w:rPr>
              <w:t>R$</w:t>
            </w:r>
          </w:p>
        </w:tc>
        <w:tc>
          <w:tcPr>
            <w:tcW w:w="1247" w:type="dxa"/>
          </w:tcPr>
          <w:p w14:paraId="744F3B0D" w14:textId="5DF29E81" w:rsidR="00546CFC" w:rsidRPr="00546CFC" w:rsidRDefault="00546CFC" w:rsidP="00546CFC">
            <w:pPr>
              <w:spacing w:after="120"/>
              <w:jc w:val="both"/>
              <w:rPr>
                <w:rFonts w:eastAsia="Arial" w:cstheme="minorHAnsi"/>
                <w:b/>
                <w:color w:val="000000"/>
                <w:sz w:val="16"/>
                <w:szCs w:val="16"/>
              </w:rPr>
            </w:pPr>
            <w:r w:rsidRPr="00C82E66">
              <w:rPr>
                <w:rFonts w:eastAsia="Arial" w:cstheme="minorHAnsi"/>
                <w:b/>
                <w:color w:val="000000"/>
                <w:sz w:val="16"/>
                <w:szCs w:val="16"/>
              </w:rPr>
              <w:t>R$</w:t>
            </w:r>
          </w:p>
        </w:tc>
      </w:tr>
      <w:tr w:rsidR="00546CFC" w:rsidRPr="00546CFC" w14:paraId="219FD5E5" w14:textId="77777777" w:rsidTr="00F04E0D">
        <w:trPr>
          <w:trHeight w:val="406"/>
        </w:trPr>
        <w:tc>
          <w:tcPr>
            <w:tcW w:w="567" w:type="dxa"/>
            <w:vAlign w:val="center"/>
          </w:tcPr>
          <w:p w14:paraId="7DCA2D5B" w14:textId="77777777" w:rsidR="00546CFC" w:rsidRPr="00546CFC" w:rsidRDefault="00546CFC" w:rsidP="00546CFC">
            <w:pPr>
              <w:spacing w:after="120"/>
              <w:ind w:left="-109"/>
              <w:jc w:val="center"/>
              <w:rPr>
                <w:rFonts w:eastAsia="Arial" w:cstheme="minorHAnsi"/>
                <w:bCs/>
                <w:color w:val="000000"/>
                <w:sz w:val="16"/>
                <w:szCs w:val="16"/>
              </w:rPr>
            </w:pPr>
            <w:r w:rsidRPr="00546CFC">
              <w:rPr>
                <w:rFonts w:eastAsia="Arial" w:cstheme="minorHAnsi"/>
                <w:bCs/>
                <w:color w:val="000000"/>
                <w:sz w:val="16"/>
                <w:szCs w:val="16"/>
              </w:rPr>
              <w:t>3</w:t>
            </w:r>
          </w:p>
        </w:tc>
        <w:tc>
          <w:tcPr>
            <w:tcW w:w="850" w:type="dxa"/>
            <w:vAlign w:val="center"/>
          </w:tcPr>
          <w:p w14:paraId="503AF1FF" w14:textId="77777777" w:rsidR="00546CFC" w:rsidRPr="00546CFC" w:rsidRDefault="00546CFC" w:rsidP="00546CFC">
            <w:pPr>
              <w:spacing w:after="120"/>
              <w:ind w:left="-247" w:right="-203"/>
              <w:jc w:val="center"/>
              <w:rPr>
                <w:rFonts w:eastAsia="Arial" w:cstheme="minorHAnsi"/>
                <w:bCs/>
                <w:color w:val="000000"/>
                <w:sz w:val="16"/>
                <w:szCs w:val="16"/>
              </w:rPr>
            </w:pPr>
            <w:r w:rsidRPr="00546CFC">
              <w:rPr>
                <w:rFonts w:eastAsia="Arial" w:cstheme="minorHAnsi"/>
                <w:bCs/>
                <w:color w:val="000000"/>
                <w:sz w:val="16"/>
                <w:szCs w:val="16"/>
              </w:rPr>
              <w:t>0605-73879</w:t>
            </w:r>
          </w:p>
        </w:tc>
        <w:tc>
          <w:tcPr>
            <w:tcW w:w="1276" w:type="dxa"/>
            <w:vAlign w:val="center"/>
          </w:tcPr>
          <w:p w14:paraId="006299E2" w14:textId="77777777" w:rsidR="00546CFC" w:rsidRPr="00546CFC" w:rsidRDefault="00546CFC" w:rsidP="00546CFC">
            <w:pPr>
              <w:spacing w:after="120"/>
              <w:jc w:val="center"/>
              <w:rPr>
                <w:rFonts w:eastAsia="Arial" w:cstheme="minorHAnsi"/>
                <w:b/>
                <w:color w:val="000000"/>
                <w:sz w:val="16"/>
                <w:szCs w:val="16"/>
              </w:rPr>
            </w:pPr>
            <w:r w:rsidRPr="00546CFC">
              <w:rPr>
                <w:rFonts w:eastAsia="Arial" w:cstheme="minorHAnsi"/>
                <w:b/>
                <w:color w:val="000000"/>
                <w:sz w:val="16"/>
                <w:szCs w:val="16"/>
              </w:rPr>
              <w:t>UROLOGIA</w:t>
            </w:r>
          </w:p>
        </w:tc>
        <w:tc>
          <w:tcPr>
            <w:tcW w:w="709" w:type="dxa"/>
            <w:vAlign w:val="center"/>
          </w:tcPr>
          <w:p w14:paraId="61B62933" w14:textId="77777777" w:rsidR="00546CFC" w:rsidRPr="00546CFC" w:rsidRDefault="00546CFC" w:rsidP="00546CFC">
            <w:pPr>
              <w:spacing w:after="120"/>
              <w:jc w:val="center"/>
              <w:rPr>
                <w:rFonts w:eastAsia="Arial" w:cstheme="minorHAnsi"/>
                <w:bCs/>
                <w:color w:val="000000"/>
                <w:sz w:val="16"/>
                <w:szCs w:val="16"/>
              </w:rPr>
            </w:pPr>
            <w:r w:rsidRPr="00546CFC">
              <w:rPr>
                <w:rFonts w:eastAsia="Arial" w:cstheme="minorHAnsi"/>
                <w:bCs/>
                <w:color w:val="000000"/>
                <w:sz w:val="16"/>
                <w:szCs w:val="16"/>
              </w:rPr>
              <w:t>880</w:t>
            </w:r>
          </w:p>
        </w:tc>
        <w:tc>
          <w:tcPr>
            <w:tcW w:w="1134" w:type="dxa"/>
            <w:vAlign w:val="center"/>
          </w:tcPr>
          <w:p w14:paraId="245768EA" w14:textId="77777777" w:rsidR="00546CFC" w:rsidRPr="00546CFC" w:rsidRDefault="00546CFC" w:rsidP="00546CFC">
            <w:pPr>
              <w:spacing w:after="120"/>
              <w:jc w:val="center"/>
              <w:rPr>
                <w:rFonts w:eastAsia="Arial" w:cstheme="minorHAnsi"/>
                <w:bCs/>
                <w:color w:val="000000"/>
                <w:sz w:val="16"/>
                <w:szCs w:val="16"/>
              </w:rPr>
            </w:pPr>
            <w:r w:rsidRPr="00546CFC">
              <w:rPr>
                <w:rFonts w:eastAsia="Arial" w:cstheme="minorHAnsi"/>
                <w:bCs/>
                <w:color w:val="000000"/>
                <w:sz w:val="16"/>
                <w:szCs w:val="16"/>
              </w:rPr>
              <w:t>R$ 3.000,00</w:t>
            </w:r>
          </w:p>
        </w:tc>
        <w:tc>
          <w:tcPr>
            <w:tcW w:w="1357" w:type="dxa"/>
            <w:vAlign w:val="center"/>
          </w:tcPr>
          <w:p w14:paraId="4860A3A3" w14:textId="77777777" w:rsidR="00546CFC" w:rsidRPr="00546CFC" w:rsidRDefault="00546CFC" w:rsidP="00546CFC">
            <w:pPr>
              <w:spacing w:after="120"/>
              <w:jc w:val="center"/>
              <w:rPr>
                <w:rFonts w:eastAsia="Arial" w:cstheme="minorHAnsi"/>
                <w:bCs/>
                <w:color w:val="000000"/>
                <w:sz w:val="16"/>
                <w:szCs w:val="16"/>
              </w:rPr>
            </w:pPr>
            <w:r w:rsidRPr="00546CFC">
              <w:rPr>
                <w:rFonts w:eastAsia="Arial" w:cstheme="minorHAnsi"/>
                <w:bCs/>
                <w:color w:val="000000"/>
                <w:sz w:val="16"/>
                <w:szCs w:val="16"/>
              </w:rPr>
              <w:t>R$ 7.500,00</w:t>
            </w:r>
          </w:p>
        </w:tc>
        <w:tc>
          <w:tcPr>
            <w:tcW w:w="1337" w:type="dxa"/>
            <w:vAlign w:val="center"/>
          </w:tcPr>
          <w:p w14:paraId="3E727AC2" w14:textId="77777777" w:rsidR="00546CFC" w:rsidRPr="00546CFC" w:rsidRDefault="00546CFC" w:rsidP="00546CFC">
            <w:pPr>
              <w:spacing w:after="120"/>
              <w:jc w:val="center"/>
              <w:rPr>
                <w:rFonts w:eastAsia="Arial" w:cstheme="minorHAnsi"/>
                <w:bCs/>
                <w:color w:val="000000"/>
                <w:sz w:val="16"/>
                <w:szCs w:val="16"/>
              </w:rPr>
            </w:pPr>
            <w:r w:rsidRPr="00546CFC">
              <w:rPr>
                <w:rFonts w:eastAsia="Arial" w:cstheme="minorHAnsi"/>
                <w:bCs/>
                <w:color w:val="000000"/>
                <w:sz w:val="16"/>
                <w:szCs w:val="16"/>
              </w:rPr>
              <w:t>R$ 6.600.000,00</w:t>
            </w:r>
          </w:p>
        </w:tc>
        <w:tc>
          <w:tcPr>
            <w:tcW w:w="1017" w:type="dxa"/>
          </w:tcPr>
          <w:p w14:paraId="48DC3673" w14:textId="47D6142F" w:rsidR="00546CFC" w:rsidRPr="00546CFC" w:rsidRDefault="00546CFC" w:rsidP="00546CFC">
            <w:pPr>
              <w:spacing w:after="120"/>
              <w:jc w:val="center"/>
              <w:rPr>
                <w:rFonts w:eastAsia="Arial" w:cstheme="minorHAnsi"/>
                <w:b/>
                <w:color w:val="000000"/>
                <w:sz w:val="16"/>
                <w:szCs w:val="16"/>
              </w:rPr>
            </w:pPr>
            <w:r>
              <w:rPr>
                <w:rFonts w:eastAsia="Arial" w:cstheme="minorHAnsi"/>
                <w:b/>
                <w:color w:val="000000"/>
                <w:sz w:val="16"/>
                <w:szCs w:val="16"/>
              </w:rPr>
              <w:t>%</w:t>
            </w:r>
          </w:p>
        </w:tc>
        <w:tc>
          <w:tcPr>
            <w:tcW w:w="1109" w:type="dxa"/>
          </w:tcPr>
          <w:p w14:paraId="4321A8AD" w14:textId="101655F5" w:rsidR="00546CFC" w:rsidRPr="00546CFC" w:rsidRDefault="00546CFC" w:rsidP="00546CFC">
            <w:pPr>
              <w:spacing w:after="120"/>
              <w:jc w:val="both"/>
              <w:rPr>
                <w:rFonts w:eastAsia="Arial" w:cstheme="minorHAnsi"/>
                <w:b/>
                <w:color w:val="000000"/>
                <w:sz w:val="16"/>
                <w:szCs w:val="16"/>
              </w:rPr>
            </w:pPr>
            <w:r w:rsidRPr="00C82E66">
              <w:rPr>
                <w:rFonts w:eastAsia="Arial" w:cstheme="minorHAnsi"/>
                <w:b/>
                <w:color w:val="000000"/>
                <w:sz w:val="16"/>
                <w:szCs w:val="16"/>
              </w:rPr>
              <w:t>R$</w:t>
            </w:r>
          </w:p>
        </w:tc>
        <w:tc>
          <w:tcPr>
            <w:tcW w:w="1247" w:type="dxa"/>
          </w:tcPr>
          <w:p w14:paraId="7D50D8F3" w14:textId="3FB7AFAD" w:rsidR="00546CFC" w:rsidRPr="00546CFC" w:rsidRDefault="00546CFC" w:rsidP="00546CFC">
            <w:pPr>
              <w:spacing w:after="120"/>
              <w:jc w:val="both"/>
              <w:rPr>
                <w:rFonts w:eastAsia="Arial" w:cstheme="minorHAnsi"/>
                <w:b/>
                <w:color w:val="000000"/>
                <w:sz w:val="16"/>
                <w:szCs w:val="16"/>
              </w:rPr>
            </w:pPr>
            <w:r w:rsidRPr="00C82E66">
              <w:rPr>
                <w:rFonts w:eastAsia="Arial" w:cstheme="minorHAnsi"/>
                <w:b/>
                <w:color w:val="000000"/>
                <w:sz w:val="16"/>
                <w:szCs w:val="16"/>
              </w:rPr>
              <w:t>R$</w:t>
            </w:r>
          </w:p>
        </w:tc>
      </w:tr>
      <w:tr w:rsidR="008F4A8D" w:rsidRPr="00546CFC" w14:paraId="1250A8AB" w14:textId="77777777" w:rsidTr="00F04E0D">
        <w:trPr>
          <w:trHeight w:val="224"/>
        </w:trPr>
        <w:tc>
          <w:tcPr>
            <w:tcW w:w="7230" w:type="dxa"/>
            <w:gridSpan w:val="7"/>
            <w:vAlign w:val="center"/>
          </w:tcPr>
          <w:p w14:paraId="4D4075A5" w14:textId="171DC4D9" w:rsidR="008F4A8D" w:rsidRPr="00546CFC" w:rsidRDefault="008F4A8D" w:rsidP="00F04E0D">
            <w:pPr>
              <w:spacing w:after="120"/>
              <w:jc w:val="center"/>
              <w:rPr>
                <w:rFonts w:eastAsia="Arial" w:cstheme="minorHAnsi"/>
                <w:b/>
                <w:color w:val="000000"/>
                <w:sz w:val="16"/>
                <w:szCs w:val="16"/>
                <w:highlight w:val="yellow"/>
              </w:rPr>
            </w:pPr>
            <w:r w:rsidRPr="00546CFC">
              <w:rPr>
                <w:rFonts w:eastAsia="Arial" w:cstheme="minorHAnsi"/>
                <w:b/>
                <w:color w:val="000000"/>
                <w:sz w:val="16"/>
                <w:szCs w:val="16"/>
                <w:highlight w:val="yellow"/>
              </w:rPr>
              <w:t xml:space="preserve">VALOR TOTAL DO LOTE </w:t>
            </w:r>
            <w:r w:rsidR="00546CFC" w:rsidRPr="00546CFC">
              <w:rPr>
                <w:rFonts w:eastAsia="Arial" w:cstheme="minorHAnsi"/>
                <w:b/>
                <w:color w:val="000000"/>
                <w:sz w:val="16"/>
                <w:szCs w:val="16"/>
                <w:highlight w:val="yellow"/>
              </w:rPr>
              <w:t>COM ACRESCIMO DE 150%</w:t>
            </w:r>
            <w:r w:rsidRPr="00546CFC">
              <w:rPr>
                <w:rFonts w:eastAsia="Arial" w:cstheme="minorHAnsi"/>
                <w:b/>
                <w:color w:val="000000"/>
                <w:sz w:val="16"/>
                <w:szCs w:val="16"/>
                <w:highlight w:val="yellow"/>
              </w:rPr>
              <w:t xml:space="preserve">       </w:t>
            </w:r>
            <w:r w:rsidR="00546CFC" w:rsidRPr="00546CFC">
              <w:rPr>
                <w:rFonts w:eastAsia="Arial" w:cstheme="minorHAnsi"/>
                <w:b/>
                <w:color w:val="000000"/>
                <w:sz w:val="16"/>
                <w:szCs w:val="16"/>
                <w:highlight w:val="yellow"/>
              </w:rPr>
              <w:t xml:space="preserve">                                                                                                </w:t>
            </w:r>
            <w:r w:rsidRPr="00546CFC">
              <w:rPr>
                <w:rFonts w:eastAsia="Arial" w:cstheme="minorHAnsi"/>
                <w:b/>
                <w:color w:val="000000"/>
                <w:sz w:val="16"/>
                <w:szCs w:val="16"/>
                <w:highlight w:val="yellow"/>
              </w:rPr>
              <w:t>R$21.600.000,00</w:t>
            </w:r>
          </w:p>
        </w:tc>
        <w:tc>
          <w:tcPr>
            <w:tcW w:w="3373" w:type="dxa"/>
            <w:gridSpan w:val="3"/>
            <w:vAlign w:val="center"/>
          </w:tcPr>
          <w:p w14:paraId="6A8BDAAA" w14:textId="0F2C3310" w:rsidR="008F4A8D" w:rsidRPr="00546CFC" w:rsidRDefault="008F4A8D" w:rsidP="007251AA">
            <w:pPr>
              <w:spacing w:after="120"/>
              <w:jc w:val="both"/>
              <w:rPr>
                <w:rFonts w:eastAsia="Arial" w:cstheme="minorHAnsi"/>
                <w:b/>
                <w:color w:val="000000"/>
                <w:sz w:val="16"/>
                <w:szCs w:val="16"/>
                <w:highlight w:val="yellow"/>
              </w:rPr>
            </w:pPr>
            <w:r w:rsidRPr="00546CFC">
              <w:rPr>
                <w:rFonts w:eastAsia="Arial" w:cstheme="minorHAnsi"/>
                <w:b/>
                <w:color w:val="000000"/>
                <w:sz w:val="16"/>
                <w:szCs w:val="16"/>
                <w:highlight w:val="yellow"/>
              </w:rPr>
              <w:t>VALOR TOTAL DO LOTE COM DESCONTO R$</w:t>
            </w:r>
          </w:p>
        </w:tc>
      </w:tr>
      <w:tr w:rsidR="00F04E0D" w:rsidRPr="00546CFC" w14:paraId="1E5CAEC0" w14:textId="77777777" w:rsidTr="00714633">
        <w:trPr>
          <w:trHeight w:val="224"/>
        </w:trPr>
        <w:tc>
          <w:tcPr>
            <w:tcW w:w="10603" w:type="dxa"/>
            <w:gridSpan w:val="10"/>
            <w:vAlign w:val="center"/>
          </w:tcPr>
          <w:p w14:paraId="502E616F" w14:textId="454BA81B" w:rsidR="00F04E0D" w:rsidRPr="00546CFC" w:rsidRDefault="00F04E0D" w:rsidP="00F04E0D">
            <w:pPr>
              <w:jc w:val="both"/>
              <w:rPr>
                <w:rFonts w:eastAsia="Arial" w:cstheme="minorHAnsi"/>
                <w:b/>
                <w:color w:val="000000"/>
                <w:sz w:val="16"/>
                <w:szCs w:val="16"/>
                <w:highlight w:val="yellow"/>
              </w:rPr>
            </w:pPr>
            <w:r w:rsidRPr="00546CFC">
              <w:rPr>
                <w:rFonts w:ascii="Arial" w:eastAsia="Arial" w:hAnsi="Arial" w:cs="Arial"/>
                <w:bCs/>
                <w:color w:val="000000"/>
                <w:sz w:val="16"/>
                <w:szCs w:val="16"/>
              </w:rPr>
              <w:t xml:space="preserve">*estimativa do custo </w:t>
            </w:r>
            <w:proofErr w:type="spellStart"/>
            <w:r w:rsidRPr="00546CFC">
              <w:rPr>
                <w:rFonts w:ascii="Arial" w:eastAsia="Arial" w:hAnsi="Arial" w:cs="Arial"/>
                <w:bCs/>
                <w:color w:val="000000"/>
                <w:sz w:val="16"/>
                <w:szCs w:val="16"/>
              </w:rPr>
              <w:t>aih</w:t>
            </w:r>
            <w:proofErr w:type="spellEnd"/>
            <w:r w:rsidRPr="00546CFC">
              <w:rPr>
                <w:rFonts w:ascii="Arial" w:eastAsia="Arial" w:hAnsi="Arial" w:cs="Arial"/>
                <w:bCs/>
                <w:color w:val="000000"/>
                <w:sz w:val="16"/>
                <w:szCs w:val="16"/>
              </w:rPr>
              <w:t xml:space="preserve"> com código principal, códigos secundários e custos de OPME</w:t>
            </w:r>
          </w:p>
        </w:tc>
      </w:tr>
    </w:tbl>
    <w:tbl>
      <w:tblPr>
        <w:tblStyle w:val="Tabelacomgrade2"/>
        <w:tblW w:w="10603" w:type="dxa"/>
        <w:tblInd w:w="-147" w:type="dxa"/>
        <w:tblLayout w:type="fixed"/>
        <w:tblLook w:val="04A0" w:firstRow="1" w:lastRow="0" w:firstColumn="1" w:lastColumn="0" w:noHBand="0" w:noVBand="1"/>
      </w:tblPr>
      <w:tblGrid>
        <w:gridCol w:w="568"/>
        <w:gridCol w:w="850"/>
        <w:gridCol w:w="1276"/>
        <w:gridCol w:w="709"/>
        <w:gridCol w:w="1134"/>
        <w:gridCol w:w="1275"/>
        <w:gridCol w:w="1418"/>
        <w:gridCol w:w="992"/>
        <w:gridCol w:w="1134"/>
        <w:gridCol w:w="1247"/>
      </w:tblGrid>
      <w:tr w:rsidR="007E7148" w:rsidRPr="00546CFC" w14:paraId="43EF2F3C" w14:textId="77777777" w:rsidTr="00FA5361">
        <w:trPr>
          <w:trHeight w:val="205"/>
        </w:trPr>
        <w:tc>
          <w:tcPr>
            <w:tcW w:w="10603" w:type="dxa"/>
            <w:gridSpan w:val="10"/>
            <w:shd w:val="clear" w:color="auto" w:fill="D6E5F2"/>
          </w:tcPr>
          <w:p w14:paraId="3D3561A1" w14:textId="77777777" w:rsidR="007E7148" w:rsidRPr="00546CFC" w:rsidRDefault="007E7148" w:rsidP="007251AA">
            <w:pPr>
              <w:jc w:val="center"/>
              <w:rPr>
                <w:rFonts w:asciiTheme="minorHAnsi" w:eastAsia="Arial" w:hAnsiTheme="minorHAnsi" w:cstheme="minorHAnsi"/>
                <w:b/>
                <w:color w:val="000000"/>
                <w:sz w:val="16"/>
                <w:szCs w:val="16"/>
              </w:rPr>
            </w:pPr>
            <w:bookmarkStart w:id="2" w:name="_Hlk152853793"/>
            <w:bookmarkEnd w:id="1"/>
            <w:r w:rsidRPr="00F04E0D">
              <w:rPr>
                <w:rFonts w:asciiTheme="minorHAnsi" w:eastAsia="Arial" w:hAnsiTheme="minorHAnsi" w:cstheme="minorHAnsi"/>
                <w:b/>
                <w:color w:val="000000"/>
                <w:sz w:val="18"/>
                <w:szCs w:val="18"/>
              </w:rPr>
              <w:t>ATENDIMENTOS DE URGÊNCIA CLÍNICOS E CIRÚRGICOS</w:t>
            </w:r>
          </w:p>
        </w:tc>
      </w:tr>
      <w:tr w:rsidR="007E7148" w:rsidRPr="00546CFC" w14:paraId="72BDE297" w14:textId="77777777" w:rsidTr="00F04E0D">
        <w:trPr>
          <w:trHeight w:val="1050"/>
        </w:trPr>
        <w:tc>
          <w:tcPr>
            <w:tcW w:w="568" w:type="dxa"/>
            <w:shd w:val="clear" w:color="auto" w:fill="D6E5F2"/>
            <w:vAlign w:val="center"/>
          </w:tcPr>
          <w:p w14:paraId="49F3F128" w14:textId="77777777" w:rsidR="007E7148" w:rsidRPr="00546CFC" w:rsidRDefault="007E7148" w:rsidP="00F04E0D">
            <w:pPr>
              <w:ind w:left="-109" w:right="-113"/>
              <w:jc w:val="center"/>
              <w:rPr>
                <w:rFonts w:asciiTheme="minorHAnsi" w:hAnsiTheme="minorHAnsi" w:cstheme="minorHAnsi"/>
                <w:b/>
                <w:bCs/>
                <w:sz w:val="16"/>
                <w:szCs w:val="16"/>
              </w:rPr>
            </w:pPr>
            <w:r w:rsidRPr="00546CFC">
              <w:rPr>
                <w:rFonts w:asciiTheme="minorHAnsi" w:hAnsiTheme="minorHAnsi" w:cstheme="minorHAnsi"/>
                <w:b/>
                <w:bCs/>
                <w:sz w:val="16"/>
                <w:szCs w:val="16"/>
              </w:rPr>
              <w:t>ITEM</w:t>
            </w:r>
          </w:p>
        </w:tc>
        <w:tc>
          <w:tcPr>
            <w:tcW w:w="850" w:type="dxa"/>
            <w:shd w:val="clear" w:color="auto" w:fill="D6E5F2"/>
            <w:vAlign w:val="center"/>
          </w:tcPr>
          <w:p w14:paraId="2E7755A3" w14:textId="77777777" w:rsidR="007E7148" w:rsidRPr="00546CFC" w:rsidRDefault="007E7148" w:rsidP="007251AA">
            <w:pPr>
              <w:ind w:left="-247" w:right="-203"/>
              <w:jc w:val="center"/>
              <w:rPr>
                <w:rFonts w:asciiTheme="minorHAnsi" w:eastAsia="Arial" w:hAnsiTheme="minorHAnsi" w:cstheme="minorHAnsi"/>
                <w:b/>
                <w:color w:val="000000"/>
                <w:sz w:val="16"/>
                <w:szCs w:val="16"/>
              </w:rPr>
            </w:pPr>
            <w:r w:rsidRPr="00546CFC">
              <w:rPr>
                <w:rFonts w:asciiTheme="minorHAnsi" w:eastAsia="Arial" w:hAnsiTheme="minorHAnsi" w:cstheme="minorHAnsi"/>
                <w:b/>
                <w:color w:val="000000"/>
                <w:sz w:val="16"/>
                <w:szCs w:val="16"/>
              </w:rPr>
              <w:t>CÓD GMS</w:t>
            </w:r>
          </w:p>
        </w:tc>
        <w:tc>
          <w:tcPr>
            <w:tcW w:w="1276" w:type="dxa"/>
            <w:shd w:val="clear" w:color="auto" w:fill="D6E5F2"/>
            <w:vAlign w:val="center"/>
          </w:tcPr>
          <w:p w14:paraId="331D1A58" w14:textId="77777777" w:rsidR="007E7148" w:rsidRPr="00546CFC" w:rsidRDefault="007E7148" w:rsidP="007251AA">
            <w:pPr>
              <w:jc w:val="center"/>
              <w:rPr>
                <w:rFonts w:asciiTheme="minorHAnsi" w:eastAsia="Arial" w:hAnsiTheme="minorHAnsi" w:cstheme="minorHAnsi"/>
                <w:b/>
                <w:color w:val="000000"/>
                <w:sz w:val="16"/>
                <w:szCs w:val="16"/>
              </w:rPr>
            </w:pPr>
            <w:r w:rsidRPr="00546CFC">
              <w:rPr>
                <w:rFonts w:asciiTheme="minorHAnsi" w:eastAsia="Arial" w:hAnsiTheme="minorHAnsi" w:cstheme="minorHAnsi"/>
                <w:b/>
                <w:color w:val="000000"/>
                <w:sz w:val="16"/>
                <w:szCs w:val="16"/>
              </w:rPr>
              <w:t>ESPECIALIDADE</w:t>
            </w:r>
          </w:p>
        </w:tc>
        <w:tc>
          <w:tcPr>
            <w:tcW w:w="709" w:type="dxa"/>
            <w:shd w:val="clear" w:color="auto" w:fill="D6E5F2"/>
            <w:vAlign w:val="center"/>
          </w:tcPr>
          <w:p w14:paraId="7E886A6C" w14:textId="77777777" w:rsidR="007E7148" w:rsidRPr="00546CFC" w:rsidRDefault="007E7148" w:rsidP="007251AA">
            <w:pPr>
              <w:ind w:left="-118"/>
              <w:jc w:val="center"/>
              <w:rPr>
                <w:rFonts w:asciiTheme="minorHAnsi" w:eastAsia="Arial" w:hAnsiTheme="minorHAnsi" w:cstheme="minorHAnsi"/>
                <w:b/>
                <w:color w:val="000000"/>
                <w:sz w:val="16"/>
                <w:szCs w:val="16"/>
              </w:rPr>
            </w:pPr>
            <w:r w:rsidRPr="00546CFC">
              <w:rPr>
                <w:rFonts w:asciiTheme="minorHAnsi" w:eastAsia="Arial" w:hAnsiTheme="minorHAnsi" w:cstheme="minorHAnsi"/>
                <w:b/>
                <w:color w:val="000000"/>
                <w:sz w:val="16"/>
                <w:szCs w:val="16"/>
              </w:rPr>
              <w:t>QUANT.</w:t>
            </w:r>
          </w:p>
          <w:p w14:paraId="5267A3E0" w14:textId="77777777" w:rsidR="007E7148" w:rsidRPr="00546CFC" w:rsidRDefault="007E7148" w:rsidP="007251AA">
            <w:pPr>
              <w:ind w:left="-118"/>
              <w:jc w:val="center"/>
              <w:rPr>
                <w:rFonts w:asciiTheme="minorHAnsi" w:eastAsia="Arial" w:hAnsiTheme="minorHAnsi" w:cstheme="minorHAnsi"/>
                <w:b/>
                <w:color w:val="000000"/>
                <w:sz w:val="16"/>
                <w:szCs w:val="16"/>
              </w:rPr>
            </w:pPr>
            <w:r w:rsidRPr="00546CFC">
              <w:rPr>
                <w:rFonts w:asciiTheme="minorHAnsi" w:eastAsia="Arial" w:hAnsiTheme="minorHAnsi" w:cstheme="minorHAnsi"/>
                <w:b/>
                <w:color w:val="000000"/>
                <w:sz w:val="16"/>
                <w:szCs w:val="16"/>
              </w:rPr>
              <w:t>ESTIMADA</w:t>
            </w:r>
          </w:p>
          <w:p w14:paraId="6D069EEA" w14:textId="77777777" w:rsidR="007E7148" w:rsidRPr="00546CFC" w:rsidRDefault="007E7148" w:rsidP="007251AA">
            <w:pPr>
              <w:ind w:left="-118"/>
              <w:jc w:val="center"/>
              <w:rPr>
                <w:rFonts w:asciiTheme="minorHAnsi" w:eastAsia="Arial" w:hAnsiTheme="minorHAnsi" w:cstheme="minorHAnsi"/>
                <w:b/>
                <w:color w:val="000000"/>
                <w:sz w:val="16"/>
                <w:szCs w:val="16"/>
              </w:rPr>
            </w:pPr>
            <w:r w:rsidRPr="00546CFC">
              <w:rPr>
                <w:rFonts w:asciiTheme="minorHAnsi" w:eastAsia="Arial" w:hAnsiTheme="minorHAnsi" w:cstheme="minorHAnsi"/>
                <w:b/>
                <w:color w:val="000000"/>
                <w:sz w:val="16"/>
                <w:szCs w:val="16"/>
              </w:rPr>
              <w:t>SESA</w:t>
            </w:r>
          </w:p>
        </w:tc>
        <w:tc>
          <w:tcPr>
            <w:tcW w:w="1134" w:type="dxa"/>
            <w:shd w:val="clear" w:color="auto" w:fill="D6E5F2"/>
            <w:vAlign w:val="center"/>
          </w:tcPr>
          <w:p w14:paraId="320B6F58" w14:textId="77777777" w:rsidR="007E7148" w:rsidRPr="00546CFC" w:rsidRDefault="007E7148" w:rsidP="007251AA">
            <w:pPr>
              <w:ind w:left="-125" w:right="-134"/>
              <w:jc w:val="center"/>
              <w:rPr>
                <w:rFonts w:asciiTheme="minorHAnsi" w:eastAsia="Arial" w:hAnsiTheme="minorHAnsi" w:cstheme="minorHAnsi"/>
                <w:b/>
                <w:color w:val="000000"/>
                <w:sz w:val="16"/>
                <w:szCs w:val="16"/>
              </w:rPr>
            </w:pPr>
            <w:r w:rsidRPr="00546CFC">
              <w:rPr>
                <w:rFonts w:asciiTheme="minorHAnsi" w:eastAsia="Arial" w:hAnsiTheme="minorHAnsi" w:cstheme="minorHAnsi"/>
                <w:b/>
                <w:color w:val="000000"/>
                <w:sz w:val="16"/>
                <w:szCs w:val="16"/>
              </w:rPr>
              <w:t>TABELA SIGTAP VALOR MÉDIO UNITÁRIO*</w:t>
            </w:r>
          </w:p>
        </w:tc>
        <w:tc>
          <w:tcPr>
            <w:tcW w:w="1275" w:type="dxa"/>
            <w:shd w:val="clear" w:color="auto" w:fill="D6E5F2"/>
            <w:vAlign w:val="center"/>
          </w:tcPr>
          <w:p w14:paraId="7BBB5204" w14:textId="77777777" w:rsidR="007E7148" w:rsidRPr="00546CFC" w:rsidRDefault="007E7148" w:rsidP="007251AA">
            <w:pPr>
              <w:ind w:left="-97" w:right="-112"/>
              <w:jc w:val="center"/>
              <w:rPr>
                <w:rFonts w:asciiTheme="minorHAnsi" w:eastAsia="Arial" w:hAnsiTheme="minorHAnsi" w:cstheme="minorHAnsi"/>
                <w:b/>
                <w:color w:val="000000"/>
                <w:sz w:val="16"/>
                <w:szCs w:val="16"/>
              </w:rPr>
            </w:pPr>
            <w:r w:rsidRPr="00546CFC">
              <w:rPr>
                <w:rFonts w:asciiTheme="minorHAnsi" w:eastAsia="Arial" w:hAnsiTheme="minorHAnsi" w:cstheme="minorHAnsi"/>
                <w:b/>
                <w:color w:val="000000"/>
                <w:sz w:val="16"/>
                <w:szCs w:val="16"/>
              </w:rPr>
              <w:t>TABELA SIGTAP (COM ACRÉSCIMO DE 150%) VALOR UNITÁRIO CRITÉRIO DE DISPUTA MAIOR DESCONTO</w:t>
            </w:r>
          </w:p>
        </w:tc>
        <w:tc>
          <w:tcPr>
            <w:tcW w:w="1418" w:type="dxa"/>
            <w:shd w:val="clear" w:color="auto" w:fill="D6E5F2"/>
            <w:vAlign w:val="center"/>
          </w:tcPr>
          <w:p w14:paraId="5C46557E" w14:textId="77777777" w:rsidR="007E7148" w:rsidRPr="00546CFC" w:rsidRDefault="007E7148" w:rsidP="007251AA">
            <w:pPr>
              <w:jc w:val="center"/>
              <w:rPr>
                <w:rFonts w:asciiTheme="minorHAnsi" w:eastAsia="Arial" w:hAnsiTheme="minorHAnsi" w:cstheme="minorHAnsi"/>
                <w:b/>
                <w:color w:val="000000"/>
                <w:sz w:val="16"/>
                <w:szCs w:val="16"/>
              </w:rPr>
            </w:pPr>
            <w:r w:rsidRPr="00546CFC">
              <w:rPr>
                <w:rFonts w:asciiTheme="minorHAnsi" w:eastAsia="Arial" w:hAnsiTheme="minorHAnsi" w:cstheme="minorHAnsi"/>
                <w:b/>
                <w:color w:val="000000"/>
                <w:sz w:val="16"/>
                <w:szCs w:val="16"/>
              </w:rPr>
              <w:t>VALOR TOTAL</w:t>
            </w:r>
          </w:p>
        </w:tc>
        <w:tc>
          <w:tcPr>
            <w:tcW w:w="992" w:type="dxa"/>
            <w:shd w:val="clear" w:color="auto" w:fill="D6E5F2"/>
            <w:vAlign w:val="center"/>
          </w:tcPr>
          <w:p w14:paraId="114AAE4C" w14:textId="77777777" w:rsidR="007E7148" w:rsidRPr="00546CFC" w:rsidRDefault="007E7148" w:rsidP="007251AA">
            <w:pPr>
              <w:ind w:left="-58" w:right="-78"/>
              <w:jc w:val="center"/>
              <w:rPr>
                <w:rFonts w:asciiTheme="minorHAnsi" w:eastAsia="Arial" w:hAnsiTheme="minorHAnsi" w:cstheme="minorHAnsi"/>
                <w:b/>
                <w:color w:val="000000"/>
                <w:sz w:val="16"/>
                <w:szCs w:val="16"/>
              </w:rPr>
            </w:pPr>
            <w:r w:rsidRPr="00546CFC">
              <w:rPr>
                <w:rFonts w:asciiTheme="minorHAnsi" w:eastAsia="Arial" w:hAnsiTheme="minorHAnsi" w:cstheme="minorHAnsi"/>
                <w:b/>
                <w:color w:val="000000"/>
                <w:sz w:val="16"/>
                <w:szCs w:val="16"/>
              </w:rPr>
              <w:t>PERCENTUAL DE DESCONTO</w:t>
            </w:r>
          </w:p>
        </w:tc>
        <w:tc>
          <w:tcPr>
            <w:tcW w:w="1134" w:type="dxa"/>
            <w:shd w:val="clear" w:color="auto" w:fill="D6E5F2"/>
            <w:vAlign w:val="center"/>
          </w:tcPr>
          <w:p w14:paraId="790D662F" w14:textId="77777777" w:rsidR="007E7148" w:rsidRPr="00546CFC" w:rsidRDefault="007E7148" w:rsidP="00F04E0D">
            <w:pPr>
              <w:ind w:left="-109" w:right="-112"/>
              <w:jc w:val="center"/>
              <w:rPr>
                <w:rFonts w:asciiTheme="minorHAnsi" w:eastAsia="Arial" w:hAnsiTheme="minorHAnsi" w:cstheme="minorHAnsi"/>
                <w:b/>
                <w:color w:val="000000"/>
                <w:sz w:val="16"/>
                <w:szCs w:val="16"/>
              </w:rPr>
            </w:pPr>
            <w:r w:rsidRPr="00546CFC">
              <w:rPr>
                <w:rFonts w:asciiTheme="minorHAnsi" w:eastAsia="Arial" w:hAnsiTheme="minorHAnsi" w:cstheme="minorHAnsi"/>
                <w:b/>
                <w:color w:val="000000"/>
                <w:sz w:val="16"/>
                <w:szCs w:val="16"/>
              </w:rPr>
              <w:t>VALOR UNITÁRIO COM DESCONTO</w:t>
            </w:r>
          </w:p>
        </w:tc>
        <w:tc>
          <w:tcPr>
            <w:tcW w:w="1247" w:type="dxa"/>
            <w:shd w:val="clear" w:color="auto" w:fill="D6E5F2"/>
            <w:vAlign w:val="center"/>
          </w:tcPr>
          <w:p w14:paraId="12160B58" w14:textId="77777777" w:rsidR="007E7148" w:rsidRPr="00546CFC" w:rsidRDefault="007E7148" w:rsidP="007251AA">
            <w:pPr>
              <w:ind w:left="-106" w:right="-31"/>
              <w:jc w:val="center"/>
              <w:rPr>
                <w:rFonts w:asciiTheme="minorHAnsi" w:eastAsia="Arial" w:hAnsiTheme="minorHAnsi" w:cstheme="minorHAnsi"/>
                <w:b/>
                <w:color w:val="000000"/>
                <w:sz w:val="16"/>
                <w:szCs w:val="16"/>
              </w:rPr>
            </w:pPr>
            <w:r w:rsidRPr="00546CFC">
              <w:rPr>
                <w:rFonts w:asciiTheme="minorHAnsi" w:eastAsia="Arial" w:hAnsiTheme="minorHAnsi" w:cstheme="minorHAnsi"/>
                <w:b/>
                <w:color w:val="000000"/>
                <w:sz w:val="16"/>
                <w:szCs w:val="16"/>
              </w:rPr>
              <w:t>VALOR TOTAL COM DESCONTO</w:t>
            </w:r>
          </w:p>
        </w:tc>
      </w:tr>
      <w:tr w:rsidR="00546CFC" w:rsidRPr="00546CFC" w14:paraId="3E7FAF7A" w14:textId="77777777" w:rsidTr="00F04E0D">
        <w:trPr>
          <w:trHeight w:val="400"/>
        </w:trPr>
        <w:tc>
          <w:tcPr>
            <w:tcW w:w="568" w:type="dxa"/>
            <w:vAlign w:val="center"/>
          </w:tcPr>
          <w:p w14:paraId="79AAC0D3" w14:textId="4201808F" w:rsidR="00546CFC" w:rsidRPr="00546CFC" w:rsidRDefault="00F04E0D" w:rsidP="00546CFC">
            <w:pPr>
              <w:spacing w:after="120"/>
              <w:ind w:left="-109"/>
              <w:jc w:val="center"/>
              <w:rPr>
                <w:rFonts w:asciiTheme="minorHAnsi" w:eastAsia="Arial" w:hAnsiTheme="minorHAnsi" w:cstheme="minorHAnsi"/>
                <w:bCs/>
                <w:color w:val="000000"/>
                <w:sz w:val="16"/>
                <w:szCs w:val="16"/>
              </w:rPr>
            </w:pPr>
            <w:r>
              <w:rPr>
                <w:rFonts w:asciiTheme="minorHAnsi" w:eastAsia="Arial" w:hAnsiTheme="minorHAnsi" w:cstheme="minorHAnsi"/>
                <w:bCs/>
                <w:color w:val="000000"/>
                <w:sz w:val="16"/>
                <w:szCs w:val="16"/>
              </w:rPr>
              <w:t>4</w:t>
            </w:r>
          </w:p>
        </w:tc>
        <w:tc>
          <w:tcPr>
            <w:tcW w:w="850" w:type="dxa"/>
            <w:vAlign w:val="center"/>
          </w:tcPr>
          <w:p w14:paraId="26B4562A" w14:textId="77777777" w:rsidR="00546CFC" w:rsidRPr="00546CFC" w:rsidRDefault="00546CFC" w:rsidP="00546CFC">
            <w:pPr>
              <w:spacing w:after="120"/>
              <w:ind w:left="-247" w:right="-203"/>
              <w:jc w:val="center"/>
              <w:rPr>
                <w:rFonts w:asciiTheme="minorHAnsi" w:eastAsia="Arial" w:hAnsiTheme="minorHAnsi" w:cstheme="minorHAnsi"/>
                <w:bCs/>
                <w:color w:val="000000"/>
                <w:sz w:val="16"/>
                <w:szCs w:val="16"/>
              </w:rPr>
            </w:pPr>
            <w:r w:rsidRPr="00546CFC">
              <w:rPr>
                <w:rFonts w:asciiTheme="minorHAnsi" w:eastAsia="Arial" w:hAnsiTheme="minorHAnsi" w:cstheme="minorHAnsi"/>
                <w:bCs/>
                <w:color w:val="000000"/>
                <w:sz w:val="16"/>
                <w:szCs w:val="16"/>
              </w:rPr>
              <w:t>0605-28974</w:t>
            </w:r>
          </w:p>
        </w:tc>
        <w:tc>
          <w:tcPr>
            <w:tcW w:w="1276" w:type="dxa"/>
            <w:vAlign w:val="center"/>
          </w:tcPr>
          <w:p w14:paraId="6F5A584E" w14:textId="77777777" w:rsidR="00546CFC" w:rsidRPr="00546CFC" w:rsidRDefault="00546CFC" w:rsidP="00FA5361">
            <w:pPr>
              <w:spacing w:after="120"/>
              <w:ind w:left="-81" w:right="-144"/>
              <w:jc w:val="center"/>
              <w:rPr>
                <w:rFonts w:asciiTheme="minorHAnsi" w:eastAsia="Arial" w:hAnsiTheme="minorHAnsi" w:cstheme="minorHAnsi"/>
                <w:b/>
                <w:color w:val="000000"/>
                <w:sz w:val="16"/>
                <w:szCs w:val="16"/>
              </w:rPr>
            </w:pPr>
            <w:r w:rsidRPr="00546CFC">
              <w:rPr>
                <w:rFonts w:asciiTheme="minorHAnsi" w:eastAsia="Arial" w:hAnsiTheme="minorHAnsi" w:cstheme="minorHAnsi"/>
                <w:b/>
                <w:color w:val="000000"/>
                <w:sz w:val="16"/>
                <w:szCs w:val="16"/>
              </w:rPr>
              <w:t>PROCEDIMENTOS DE EMERGÊNCIA</w:t>
            </w:r>
          </w:p>
        </w:tc>
        <w:tc>
          <w:tcPr>
            <w:tcW w:w="709" w:type="dxa"/>
            <w:vAlign w:val="center"/>
          </w:tcPr>
          <w:p w14:paraId="77FA9A60" w14:textId="77777777" w:rsidR="00546CFC" w:rsidRPr="00546CFC" w:rsidRDefault="00546CFC" w:rsidP="00546CFC">
            <w:pPr>
              <w:spacing w:after="120"/>
              <w:jc w:val="center"/>
              <w:rPr>
                <w:rFonts w:asciiTheme="minorHAnsi" w:eastAsia="Arial" w:hAnsiTheme="minorHAnsi" w:cstheme="minorHAnsi"/>
                <w:bCs/>
                <w:color w:val="000000"/>
                <w:sz w:val="16"/>
                <w:szCs w:val="16"/>
              </w:rPr>
            </w:pPr>
            <w:r w:rsidRPr="00546CFC">
              <w:rPr>
                <w:rFonts w:asciiTheme="minorHAnsi" w:eastAsia="Arial" w:hAnsiTheme="minorHAnsi" w:cstheme="minorHAnsi"/>
                <w:bCs/>
                <w:color w:val="000000"/>
                <w:sz w:val="16"/>
                <w:szCs w:val="16"/>
              </w:rPr>
              <w:t>720</w:t>
            </w:r>
          </w:p>
        </w:tc>
        <w:tc>
          <w:tcPr>
            <w:tcW w:w="1134" w:type="dxa"/>
            <w:vAlign w:val="center"/>
          </w:tcPr>
          <w:p w14:paraId="64014065" w14:textId="77777777" w:rsidR="00546CFC" w:rsidRPr="00546CFC" w:rsidRDefault="00546CFC" w:rsidP="00546CFC">
            <w:pPr>
              <w:spacing w:after="120"/>
              <w:jc w:val="center"/>
              <w:rPr>
                <w:rFonts w:asciiTheme="minorHAnsi" w:eastAsia="Arial" w:hAnsiTheme="minorHAnsi" w:cstheme="minorHAnsi"/>
                <w:bCs/>
                <w:color w:val="000000"/>
                <w:sz w:val="16"/>
                <w:szCs w:val="16"/>
              </w:rPr>
            </w:pPr>
            <w:r w:rsidRPr="00546CFC">
              <w:rPr>
                <w:rFonts w:asciiTheme="minorHAnsi" w:eastAsia="Arial" w:hAnsiTheme="minorHAnsi" w:cstheme="minorHAnsi"/>
                <w:bCs/>
                <w:color w:val="000000"/>
                <w:sz w:val="16"/>
                <w:szCs w:val="16"/>
              </w:rPr>
              <w:t>R$ 3.000,00</w:t>
            </w:r>
          </w:p>
        </w:tc>
        <w:tc>
          <w:tcPr>
            <w:tcW w:w="1275" w:type="dxa"/>
            <w:vAlign w:val="center"/>
          </w:tcPr>
          <w:p w14:paraId="1F1055B5" w14:textId="77777777" w:rsidR="00546CFC" w:rsidRPr="00546CFC" w:rsidRDefault="00546CFC" w:rsidP="00546CFC">
            <w:pPr>
              <w:spacing w:after="120"/>
              <w:jc w:val="center"/>
              <w:rPr>
                <w:rFonts w:asciiTheme="minorHAnsi" w:eastAsia="Arial" w:hAnsiTheme="minorHAnsi" w:cstheme="minorHAnsi"/>
                <w:bCs/>
                <w:color w:val="000000"/>
                <w:sz w:val="16"/>
                <w:szCs w:val="16"/>
              </w:rPr>
            </w:pPr>
            <w:r w:rsidRPr="00546CFC">
              <w:rPr>
                <w:rFonts w:asciiTheme="minorHAnsi" w:eastAsia="Arial" w:hAnsiTheme="minorHAnsi" w:cstheme="minorHAnsi"/>
                <w:bCs/>
                <w:color w:val="000000"/>
                <w:sz w:val="16"/>
                <w:szCs w:val="16"/>
              </w:rPr>
              <w:t>R$ 3.600,00</w:t>
            </w:r>
          </w:p>
        </w:tc>
        <w:tc>
          <w:tcPr>
            <w:tcW w:w="1418" w:type="dxa"/>
            <w:vAlign w:val="center"/>
          </w:tcPr>
          <w:p w14:paraId="50B4D3A0" w14:textId="56CDE6EE" w:rsidR="00546CFC" w:rsidRPr="00546CFC" w:rsidRDefault="00546CFC" w:rsidP="00546CFC">
            <w:pPr>
              <w:spacing w:after="120"/>
              <w:jc w:val="center"/>
              <w:rPr>
                <w:rFonts w:asciiTheme="minorHAnsi" w:eastAsia="Arial" w:hAnsiTheme="minorHAnsi" w:cstheme="minorHAnsi"/>
                <w:bCs/>
                <w:color w:val="000000"/>
                <w:sz w:val="16"/>
                <w:szCs w:val="16"/>
              </w:rPr>
            </w:pPr>
            <w:r w:rsidRPr="00546CFC">
              <w:rPr>
                <w:rFonts w:asciiTheme="minorHAnsi" w:eastAsia="Arial" w:hAnsiTheme="minorHAnsi" w:cstheme="minorHAnsi"/>
                <w:bCs/>
                <w:color w:val="000000"/>
                <w:sz w:val="16"/>
                <w:szCs w:val="16"/>
              </w:rPr>
              <w:t>R$ 2.5</w:t>
            </w:r>
            <w:r w:rsidR="00F04E0D">
              <w:rPr>
                <w:rFonts w:asciiTheme="minorHAnsi" w:eastAsia="Arial" w:hAnsiTheme="minorHAnsi" w:cstheme="minorHAnsi"/>
                <w:bCs/>
                <w:color w:val="000000"/>
                <w:sz w:val="16"/>
                <w:szCs w:val="16"/>
              </w:rPr>
              <w:t>9</w:t>
            </w:r>
            <w:r w:rsidRPr="00546CFC">
              <w:rPr>
                <w:rFonts w:asciiTheme="minorHAnsi" w:eastAsia="Arial" w:hAnsiTheme="minorHAnsi" w:cstheme="minorHAnsi"/>
                <w:bCs/>
                <w:color w:val="000000"/>
                <w:sz w:val="16"/>
                <w:szCs w:val="16"/>
              </w:rPr>
              <w:t>2.000,00</w:t>
            </w:r>
          </w:p>
        </w:tc>
        <w:tc>
          <w:tcPr>
            <w:tcW w:w="992" w:type="dxa"/>
          </w:tcPr>
          <w:p w14:paraId="442776EB" w14:textId="61D0F753" w:rsidR="00546CFC" w:rsidRPr="00546CFC" w:rsidRDefault="00546CFC" w:rsidP="00546CFC">
            <w:pPr>
              <w:spacing w:after="120"/>
              <w:jc w:val="center"/>
              <w:rPr>
                <w:rFonts w:asciiTheme="minorHAnsi" w:eastAsia="Arial" w:hAnsiTheme="minorHAnsi" w:cstheme="minorHAnsi"/>
                <w:b/>
                <w:color w:val="000000"/>
                <w:sz w:val="16"/>
                <w:szCs w:val="16"/>
              </w:rPr>
            </w:pPr>
            <w:r>
              <w:rPr>
                <w:rFonts w:asciiTheme="minorHAnsi" w:eastAsia="Arial" w:hAnsiTheme="minorHAnsi" w:cstheme="minorHAnsi"/>
                <w:b/>
                <w:color w:val="000000"/>
                <w:sz w:val="16"/>
                <w:szCs w:val="16"/>
              </w:rPr>
              <w:t>%</w:t>
            </w:r>
          </w:p>
        </w:tc>
        <w:tc>
          <w:tcPr>
            <w:tcW w:w="1134" w:type="dxa"/>
          </w:tcPr>
          <w:p w14:paraId="3909EE63" w14:textId="4B9CF759" w:rsidR="00546CFC" w:rsidRPr="00546CFC" w:rsidRDefault="00546CFC" w:rsidP="00546CFC">
            <w:pPr>
              <w:spacing w:after="120"/>
              <w:jc w:val="both"/>
              <w:rPr>
                <w:rFonts w:asciiTheme="minorHAnsi" w:eastAsia="Arial" w:hAnsiTheme="minorHAnsi" w:cstheme="minorHAnsi"/>
                <w:b/>
                <w:color w:val="000000"/>
                <w:sz w:val="16"/>
                <w:szCs w:val="16"/>
              </w:rPr>
            </w:pPr>
            <w:r w:rsidRPr="00B741AA">
              <w:rPr>
                <w:rFonts w:eastAsia="Arial" w:cstheme="minorHAnsi"/>
                <w:b/>
                <w:color w:val="000000"/>
                <w:sz w:val="16"/>
                <w:szCs w:val="16"/>
              </w:rPr>
              <w:t>R$</w:t>
            </w:r>
          </w:p>
        </w:tc>
        <w:tc>
          <w:tcPr>
            <w:tcW w:w="1247" w:type="dxa"/>
          </w:tcPr>
          <w:p w14:paraId="4D0B1DB6" w14:textId="5FC9F536" w:rsidR="00546CFC" w:rsidRPr="00546CFC" w:rsidRDefault="00546CFC" w:rsidP="00546CFC">
            <w:pPr>
              <w:spacing w:after="120"/>
              <w:jc w:val="both"/>
              <w:rPr>
                <w:rFonts w:asciiTheme="minorHAnsi" w:eastAsia="Arial" w:hAnsiTheme="minorHAnsi" w:cstheme="minorHAnsi"/>
                <w:b/>
                <w:color w:val="000000"/>
                <w:sz w:val="16"/>
                <w:szCs w:val="16"/>
              </w:rPr>
            </w:pPr>
            <w:r w:rsidRPr="00B741AA">
              <w:rPr>
                <w:rFonts w:eastAsia="Arial" w:cstheme="minorHAnsi"/>
                <w:b/>
                <w:color w:val="000000"/>
                <w:sz w:val="16"/>
                <w:szCs w:val="16"/>
              </w:rPr>
              <w:t>R$</w:t>
            </w:r>
          </w:p>
        </w:tc>
      </w:tr>
      <w:tr w:rsidR="00546CFC" w:rsidRPr="00546CFC" w14:paraId="7E250C92" w14:textId="77777777" w:rsidTr="00F04E0D">
        <w:trPr>
          <w:trHeight w:val="224"/>
        </w:trPr>
        <w:tc>
          <w:tcPr>
            <w:tcW w:w="7230" w:type="dxa"/>
            <w:gridSpan w:val="7"/>
            <w:vAlign w:val="center"/>
          </w:tcPr>
          <w:p w14:paraId="1FE8E88E" w14:textId="0282FB94" w:rsidR="00546CFC" w:rsidRPr="0091124E" w:rsidRDefault="00546CFC" w:rsidP="007251AA">
            <w:pPr>
              <w:spacing w:after="120"/>
              <w:jc w:val="center"/>
              <w:rPr>
                <w:rFonts w:asciiTheme="minorHAnsi" w:eastAsia="Arial" w:hAnsiTheme="minorHAnsi" w:cstheme="minorHAnsi"/>
                <w:b/>
                <w:color w:val="000000"/>
                <w:sz w:val="16"/>
                <w:szCs w:val="16"/>
              </w:rPr>
            </w:pPr>
            <w:r w:rsidRPr="0091124E">
              <w:rPr>
                <w:rFonts w:asciiTheme="minorHAnsi" w:eastAsia="Arial" w:hAnsiTheme="minorHAnsi" w:cstheme="minorHAnsi"/>
                <w:b/>
                <w:color w:val="000000"/>
                <w:sz w:val="16"/>
                <w:szCs w:val="16"/>
                <w:highlight w:val="yellow"/>
              </w:rPr>
              <w:t>VALOR TOTAL DO LOTE COM ACRESCIMO DE 150%                                                                                                              R$ 2.592.000,00</w:t>
            </w:r>
          </w:p>
        </w:tc>
        <w:tc>
          <w:tcPr>
            <w:tcW w:w="3373" w:type="dxa"/>
            <w:gridSpan w:val="3"/>
          </w:tcPr>
          <w:p w14:paraId="2942AE4A" w14:textId="2DAF9B0B" w:rsidR="00546CFC" w:rsidRPr="0091124E" w:rsidRDefault="00546CFC" w:rsidP="007251AA">
            <w:pPr>
              <w:spacing w:after="120"/>
              <w:jc w:val="both"/>
              <w:rPr>
                <w:rFonts w:asciiTheme="minorHAnsi" w:eastAsia="Arial" w:hAnsiTheme="minorHAnsi" w:cstheme="minorHAnsi"/>
                <w:b/>
                <w:color w:val="000000"/>
                <w:sz w:val="16"/>
                <w:szCs w:val="16"/>
              </w:rPr>
            </w:pPr>
            <w:r w:rsidRPr="0091124E">
              <w:rPr>
                <w:rFonts w:asciiTheme="minorHAnsi" w:eastAsia="Arial" w:hAnsiTheme="minorHAnsi" w:cstheme="minorHAnsi"/>
                <w:b/>
                <w:color w:val="000000"/>
                <w:sz w:val="16"/>
                <w:szCs w:val="16"/>
                <w:highlight w:val="yellow"/>
              </w:rPr>
              <w:t>VALOR TOTAL DO LOTE COM DESCONTO R$</w:t>
            </w:r>
          </w:p>
        </w:tc>
      </w:tr>
      <w:bookmarkEnd w:id="2"/>
    </w:tbl>
    <w:p w14:paraId="203381ED" w14:textId="77777777" w:rsidR="00A02705" w:rsidRPr="00546CFC" w:rsidRDefault="00A02705" w:rsidP="007E7148">
      <w:pPr>
        <w:ind w:right="-710"/>
        <w:rPr>
          <w:rFonts w:ascii="Arial" w:eastAsia="Arial" w:hAnsi="Arial" w:cs="Arial"/>
          <w:b/>
          <w:sz w:val="16"/>
          <w:szCs w:val="16"/>
        </w:rPr>
      </w:pPr>
    </w:p>
    <w:tbl>
      <w:tblPr>
        <w:tblStyle w:val="Tabelacomgrade"/>
        <w:tblW w:w="10603" w:type="dxa"/>
        <w:tblInd w:w="-147" w:type="dxa"/>
        <w:tblLayout w:type="fixed"/>
        <w:tblLook w:val="04A0" w:firstRow="1" w:lastRow="0" w:firstColumn="1" w:lastColumn="0" w:noHBand="0" w:noVBand="1"/>
      </w:tblPr>
      <w:tblGrid>
        <w:gridCol w:w="6067"/>
        <w:gridCol w:w="1369"/>
        <w:gridCol w:w="1466"/>
        <w:gridCol w:w="1701"/>
      </w:tblGrid>
      <w:tr w:rsidR="00A025BE" w:rsidRPr="00546CFC" w14:paraId="229659A6" w14:textId="77777777" w:rsidTr="00FA5361">
        <w:trPr>
          <w:trHeight w:val="400"/>
        </w:trPr>
        <w:tc>
          <w:tcPr>
            <w:tcW w:w="6067" w:type="dxa"/>
            <w:shd w:val="clear" w:color="auto" w:fill="D6E5F2"/>
            <w:vAlign w:val="center"/>
          </w:tcPr>
          <w:p w14:paraId="05D47018" w14:textId="35803593" w:rsidR="00A025BE" w:rsidRPr="00546CFC" w:rsidRDefault="00A025BE" w:rsidP="007251AA">
            <w:pPr>
              <w:jc w:val="center"/>
              <w:rPr>
                <w:rFonts w:eastAsia="Arial" w:cstheme="minorHAnsi"/>
                <w:b/>
                <w:color w:val="000000"/>
                <w:sz w:val="16"/>
                <w:szCs w:val="16"/>
              </w:rPr>
            </w:pPr>
            <w:bookmarkStart w:id="3" w:name="_Hlk152839693"/>
            <w:r w:rsidRPr="00546CFC">
              <w:rPr>
                <w:rFonts w:eastAsia="Arial" w:cstheme="minorHAnsi"/>
                <w:b/>
                <w:color w:val="000000"/>
                <w:sz w:val="16"/>
                <w:szCs w:val="16"/>
              </w:rPr>
              <w:t>DESCRIÇÃO DOS TOTAIS</w:t>
            </w:r>
          </w:p>
        </w:tc>
        <w:tc>
          <w:tcPr>
            <w:tcW w:w="1369" w:type="dxa"/>
            <w:shd w:val="clear" w:color="auto" w:fill="D6E5F2"/>
            <w:vAlign w:val="center"/>
          </w:tcPr>
          <w:p w14:paraId="41DCF959" w14:textId="1C8B3A5A" w:rsidR="00A025BE" w:rsidRPr="00546CFC" w:rsidRDefault="00A025BE" w:rsidP="007251AA">
            <w:pPr>
              <w:jc w:val="center"/>
              <w:rPr>
                <w:rFonts w:eastAsia="Arial" w:cstheme="minorHAnsi"/>
                <w:b/>
                <w:color w:val="000000"/>
                <w:sz w:val="16"/>
                <w:szCs w:val="16"/>
              </w:rPr>
            </w:pPr>
            <w:r w:rsidRPr="00546CFC">
              <w:rPr>
                <w:rFonts w:eastAsia="Arial" w:cstheme="minorHAnsi"/>
                <w:b/>
                <w:color w:val="000000"/>
                <w:sz w:val="16"/>
                <w:szCs w:val="16"/>
              </w:rPr>
              <w:t>VALOR TOTAL PELA TABELA + ACRÉSCIMO</w:t>
            </w:r>
          </w:p>
        </w:tc>
        <w:tc>
          <w:tcPr>
            <w:tcW w:w="1466" w:type="dxa"/>
            <w:shd w:val="clear" w:color="auto" w:fill="D6E5F2"/>
            <w:vAlign w:val="center"/>
          </w:tcPr>
          <w:p w14:paraId="5556A0C0" w14:textId="7663E05E" w:rsidR="00A025BE" w:rsidRPr="00546CFC" w:rsidRDefault="00A025BE" w:rsidP="007251AA">
            <w:pPr>
              <w:jc w:val="center"/>
              <w:rPr>
                <w:rFonts w:eastAsia="Arial" w:cstheme="minorHAnsi"/>
                <w:b/>
                <w:color w:val="000000"/>
                <w:sz w:val="16"/>
                <w:szCs w:val="16"/>
              </w:rPr>
            </w:pPr>
            <w:r w:rsidRPr="00546CFC">
              <w:rPr>
                <w:rFonts w:eastAsia="Arial" w:cstheme="minorHAnsi"/>
                <w:b/>
                <w:color w:val="000000"/>
                <w:sz w:val="16"/>
                <w:szCs w:val="16"/>
              </w:rPr>
              <w:t>PERCENTUAL DE DESCONTO</w:t>
            </w:r>
          </w:p>
        </w:tc>
        <w:tc>
          <w:tcPr>
            <w:tcW w:w="1701" w:type="dxa"/>
            <w:shd w:val="clear" w:color="auto" w:fill="D6E5F2"/>
            <w:vAlign w:val="center"/>
          </w:tcPr>
          <w:p w14:paraId="7761C249" w14:textId="03E0AAA0" w:rsidR="00A025BE" w:rsidRPr="00546CFC" w:rsidRDefault="00A025BE" w:rsidP="007251AA">
            <w:pPr>
              <w:jc w:val="center"/>
              <w:rPr>
                <w:rFonts w:eastAsia="Arial" w:cstheme="minorHAnsi"/>
                <w:b/>
                <w:color w:val="000000"/>
                <w:sz w:val="16"/>
                <w:szCs w:val="16"/>
              </w:rPr>
            </w:pPr>
            <w:r w:rsidRPr="00546CFC">
              <w:rPr>
                <w:rFonts w:eastAsia="Arial" w:cstheme="minorHAnsi"/>
                <w:b/>
                <w:color w:val="000000"/>
                <w:sz w:val="16"/>
                <w:szCs w:val="16"/>
              </w:rPr>
              <w:t>VALOR TOTAL COM DESCONT</w:t>
            </w:r>
            <w:r w:rsidR="00F308EF" w:rsidRPr="00546CFC">
              <w:rPr>
                <w:rFonts w:eastAsia="Arial" w:cstheme="minorHAnsi"/>
                <w:b/>
                <w:color w:val="000000"/>
                <w:sz w:val="16"/>
                <w:szCs w:val="16"/>
              </w:rPr>
              <w:t>O</w:t>
            </w:r>
          </w:p>
        </w:tc>
      </w:tr>
      <w:tr w:rsidR="00A025BE" w:rsidRPr="00546CFC" w14:paraId="6DCDEEB1" w14:textId="77777777" w:rsidTr="00FA5361">
        <w:trPr>
          <w:trHeight w:val="400"/>
        </w:trPr>
        <w:tc>
          <w:tcPr>
            <w:tcW w:w="6067" w:type="dxa"/>
            <w:shd w:val="clear" w:color="auto" w:fill="FFFFFF" w:themeFill="background1"/>
            <w:vAlign w:val="center"/>
          </w:tcPr>
          <w:p w14:paraId="250B2AFD" w14:textId="065E81DD" w:rsidR="00A025BE" w:rsidRPr="00546CFC" w:rsidRDefault="00546CFC" w:rsidP="007251AA">
            <w:pPr>
              <w:jc w:val="center"/>
              <w:rPr>
                <w:rFonts w:eastAsia="Arial" w:cstheme="minorHAnsi"/>
                <w:bCs/>
                <w:color w:val="000000"/>
                <w:sz w:val="16"/>
                <w:szCs w:val="16"/>
              </w:rPr>
            </w:pPr>
            <w:r w:rsidRPr="00546CFC">
              <w:rPr>
                <w:rFonts w:eastAsia="Arial" w:cstheme="minorHAnsi"/>
                <w:b/>
                <w:color w:val="000000"/>
                <w:sz w:val="16"/>
                <w:szCs w:val="16"/>
              </w:rPr>
              <w:t xml:space="preserve"> </w:t>
            </w:r>
            <w:r w:rsidR="00A025BE" w:rsidRPr="00546CFC">
              <w:rPr>
                <w:rFonts w:eastAsia="Arial" w:cstheme="minorHAnsi"/>
                <w:b/>
                <w:color w:val="000000"/>
                <w:sz w:val="16"/>
                <w:szCs w:val="16"/>
              </w:rPr>
              <w:t>TOTAL ESTIMADO DE CIRURGIAS ELETIVAS</w:t>
            </w:r>
          </w:p>
        </w:tc>
        <w:tc>
          <w:tcPr>
            <w:tcW w:w="1369" w:type="dxa"/>
            <w:shd w:val="clear" w:color="auto" w:fill="FFFFFF" w:themeFill="background1"/>
            <w:vAlign w:val="center"/>
          </w:tcPr>
          <w:p w14:paraId="387CFC75" w14:textId="77777777" w:rsidR="00A025BE" w:rsidRPr="00546CFC" w:rsidRDefault="00A025BE" w:rsidP="007251AA">
            <w:pPr>
              <w:jc w:val="center"/>
              <w:rPr>
                <w:rFonts w:eastAsia="Arial" w:cstheme="minorHAnsi"/>
                <w:b/>
                <w:color w:val="000000"/>
                <w:sz w:val="16"/>
                <w:szCs w:val="16"/>
              </w:rPr>
            </w:pPr>
            <w:r w:rsidRPr="00546CFC">
              <w:rPr>
                <w:rFonts w:eastAsia="Arial" w:cstheme="minorHAnsi"/>
                <w:b/>
                <w:color w:val="000000"/>
                <w:sz w:val="16"/>
                <w:szCs w:val="16"/>
              </w:rPr>
              <w:t>R$ 21.600.000,00</w:t>
            </w:r>
          </w:p>
        </w:tc>
        <w:tc>
          <w:tcPr>
            <w:tcW w:w="1466" w:type="dxa"/>
            <w:shd w:val="clear" w:color="auto" w:fill="FFFFFF" w:themeFill="background1"/>
            <w:vAlign w:val="center"/>
          </w:tcPr>
          <w:p w14:paraId="2DEDF876" w14:textId="28AD1BC5" w:rsidR="00A025BE" w:rsidRPr="00546CFC" w:rsidRDefault="00546CFC" w:rsidP="007251AA">
            <w:pPr>
              <w:jc w:val="center"/>
              <w:rPr>
                <w:rFonts w:eastAsia="Arial" w:cstheme="minorHAnsi"/>
                <w:b/>
                <w:color w:val="000000"/>
                <w:sz w:val="16"/>
                <w:szCs w:val="16"/>
              </w:rPr>
            </w:pPr>
            <w:r>
              <w:rPr>
                <w:rFonts w:eastAsia="Arial" w:cstheme="minorHAnsi"/>
                <w:b/>
                <w:color w:val="000000"/>
                <w:sz w:val="16"/>
                <w:szCs w:val="16"/>
              </w:rPr>
              <w:t>%</w:t>
            </w:r>
          </w:p>
        </w:tc>
        <w:tc>
          <w:tcPr>
            <w:tcW w:w="1701" w:type="dxa"/>
            <w:shd w:val="clear" w:color="auto" w:fill="FFFFFF" w:themeFill="background1"/>
            <w:vAlign w:val="center"/>
          </w:tcPr>
          <w:p w14:paraId="1D61862F" w14:textId="4057543D" w:rsidR="00A025BE" w:rsidRPr="00546CFC" w:rsidRDefault="00546CFC" w:rsidP="007251AA">
            <w:pPr>
              <w:jc w:val="center"/>
              <w:rPr>
                <w:rFonts w:eastAsia="Arial" w:cstheme="minorHAnsi"/>
                <w:b/>
                <w:color w:val="000000"/>
                <w:sz w:val="16"/>
                <w:szCs w:val="16"/>
              </w:rPr>
            </w:pPr>
            <w:r>
              <w:rPr>
                <w:rFonts w:eastAsia="Arial" w:cstheme="minorHAnsi"/>
                <w:b/>
                <w:color w:val="000000"/>
                <w:sz w:val="16"/>
                <w:szCs w:val="16"/>
              </w:rPr>
              <w:t>R$</w:t>
            </w:r>
          </w:p>
        </w:tc>
      </w:tr>
      <w:tr w:rsidR="00546CFC" w:rsidRPr="00546CFC" w14:paraId="6EC2788F" w14:textId="77777777" w:rsidTr="00FA5361">
        <w:trPr>
          <w:trHeight w:val="400"/>
        </w:trPr>
        <w:tc>
          <w:tcPr>
            <w:tcW w:w="6067" w:type="dxa"/>
            <w:shd w:val="clear" w:color="auto" w:fill="FFFFFF" w:themeFill="background1"/>
            <w:vAlign w:val="center"/>
          </w:tcPr>
          <w:p w14:paraId="104ADF5C" w14:textId="72A8B5CD" w:rsidR="00546CFC" w:rsidRPr="00546CFC" w:rsidRDefault="00546CFC" w:rsidP="00546CFC">
            <w:pPr>
              <w:jc w:val="center"/>
              <w:rPr>
                <w:rFonts w:eastAsia="Arial" w:cstheme="minorHAnsi"/>
                <w:bCs/>
                <w:color w:val="000000"/>
                <w:sz w:val="16"/>
                <w:szCs w:val="16"/>
              </w:rPr>
            </w:pPr>
            <w:r w:rsidRPr="00546CFC">
              <w:rPr>
                <w:rFonts w:eastAsia="Arial" w:cstheme="minorHAnsi"/>
                <w:b/>
                <w:color w:val="000000"/>
                <w:sz w:val="16"/>
                <w:szCs w:val="16"/>
              </w:rPr>
              <w:lastRenderedPageBreak/>
              <w:t>TOTAL ESTIMADO DE PROCEDIMENTOS DE URGÊNCIA</w:t>
            </w:r>
          </w:p>
        </w:tc>
        <w:tc>
          <w:tcPr>
            <w:tcW w:w="1369" w:type="dxa"/>
            <w:shd w:val="clear" w:color="auto" w:fill="FFFFFF" w:themeFill="background1"/>
            <w:vAlign w:val="center"/>
          </w:tcPr>
          <w:p w14:paraId="236784FF" w14:textId="77777777" w:rsidR="00546CFC" w:rsidRPr="00546CFC" w:rsidRDefault="00546CFC" w:rsidP="00546CFC">
            <w:pPr>
              <w:jc w:val="center"/>
              <w:rPr>
                <w:rFonts w:eastAsia="Arial" w:cstheme="minorHAnsi"/>
                <w:b/>
                <w:color w:val="000000"/>
                <w:sz w:val="16"/>
                <w:szCs w:val="16"/>
              </w:rPr>
            </w:pPr>
            <w:r w:rsidRPr="00546CFC">
              <w:rPr>
                <w:rFonts w:eastAsia="Arial" w:cstheme="minorHAnsi"/>
                <w:b/>
                <w:color w:val="000000"/>
                <w:sz w:val="16"/>
                <w:szCs w:val="16"/>
              </w:rPr>
              <w:t>R$ 2.592.000,00</w:t>
            </w:r>
          </w:p>
        </w:tc>
        <w:tc>
          <w:tcPr>
            <w:tcW w:w="1466" w:type="dxa"/>
            <w:shd w:val="clear" w:color="auto" w:fill="FFFFFF" w:themeFill="background1"/>
            <w:vAlign w:val="center"/>
          </w:tcPr>
          <w:p w14:paraId="5565E36E" w14:textId="140F2EA2" w:rsidR="00546CFC" w:rsidRPr="00546CFC" w:rsidRDefault="00546CFC" w:rsidP="00546CFC">
            <w:pPr>
              <w:jc w:val="center"/>
              <w:rPr>
                <w:rFonts w:eastAsia="Arial" w:cstheme="minorHAnsi"/>
                <w:b/>
                <w:color w:val="000000"/>
                <w:sz w:val="16"/>
                <w:szCs w:val="16"/>
              </w:rPr>
            </w:pPr>
            <w:r>
              <w:rPr>
                <w:rFonts w:eastAsia="Arial" w:cstheme="minorHAnsi"/>
                <w:b/>
                <w:color w:val="000000"/>
                <w:sz w:val="16"/>
                <w:szCs w:val="16"/>
              </w:rPr>
              <w:t>%</w:t>
            </w:r>
          </w:p>
        </w:tc>
        <w:tc>
          <w:tcPr>
            <w:tcW w:w="1701" w:type="dxa"/>
            <w:shd w:val="clear" w:color="auto" w:fill="FFFFFF" w:themeFill="background1"/>
          </w:tcPr>
          <w:p w14:paraId="40D2E706" w14:textId="1C55D952" w:rsidR="00546CFC" w:rsidRPr="00546CFC" w:rsidRDefault="00546CFC" w:rsidP="00546CFC">
            <w:pPr>
              <w:jc w:val="center"/>
              <w:rPr>
                <w:rFonts w:eastAsia="Arial" w:cstheme="minorHAnsi"/>
                <w:b/>
                <w:color w:val="000000"/>
                <w:sz w:val="16"/>
                <w:szCs w:val="16"/>
              </w:rPr>
            </w:pPr>
            <w:r w:rsidRPr="006C61E7">
              <w:rPr>
                <w:rFonts w:eastAsia="Arial" w:cstheme="minorHAnsi"/>
                <w:b/>
                <w:color w:val="000000"/>
                <w:sz w:val="16"/>
                <w:szCs w:val="16"/>
              </w:rPr>
              <w:t>R$</w:t>
            </w:r>
          </w:p>
        </w:tc>
      </w:tr>
      <w:tr w:rsidR="00546CFC" w:rsidRPr="00546CFC" w14:paraId="33B8D0DE" w14:textId="77777777" w:rsidTr="00FA5361">
        <w:trPr>
          <w:trHeight w:val="400"/>
        </w:trPr>
        <w:tc>
          <w:tcPr>
            <w:tcW w:w="6067" w:type="dxa"/>
            <w:shd w:val="clear" w:color="auto" w:fill="FFFFFF" w:themeFill="background1"/>
            <w:vAlign w:val="center"/>
          </w:tcPr>
          <w:p w14:paraId="35980AA6" w14:textId="1964BA54" w:rsidR="00546CFC" w:rsidRPr="00546CFC" w:rsidRDefault="00546CFC" w:rsidP="00546CFC">
            <w:pPr>
              <w:jc w:val="center"/>
              <w:rPr>
                <w:rFonts w:eastAsia="Arial" w:cstheme="minorHAnsi"/>
                <w:bCs/>
                <w:color w:val="000000"/>
                <w:sz w:val="16"/>
                <w:szCs w:val="16"/>
                <w:highlight w:val="yellow"/>
              </w:rPr>
            </w:pPr>
            <w:r w:rsidRPr="00546CFC">
              <w:rPr>
                <w:rFonts w:eastAsia="Arial" w:cstheme="minorHAnsi"/>
                <w:b/>
                <w:color w:val="000000"/>
                <w:sz w:val="16"/>
                <w:szCs w:val="16"/>
                <w:highlight w:val="yellow"/>
              </w:rPr>
              <w:t>TOTAL DE PROCEDIMENTOS ELETIVOS E DE URGÊNCIA DE TODOS OS LOTES</w:t>
            </w:r>
          </w:p>
        </w:tc>
        <w:tc>
          <w:tcPr>
            <w:tcW w:w="1369" w:type="dxa"/>
            <w:shd w:val="clear" w:color="auto" w:fill="FFFFFF" w:themeFill="background1"/>
            <w:vAlign w:val="center"/>
          </w:tcPr>
          <w:p w14:paraId="24DD5028" w14:textId="77777777" w:rsidR="00546CFC" w:rsidRPr="00546CFC" w:rsidRDefault="00546CFC" w:rsidP="00546CFC">
            <w:pPr>
              <w:jc w:val="center"/>
              <w:rPr>
                <w:rFonts w:eastAsia="Arial" w:cstheme="minorHAnsi"/>
                <w:b/>
                <w:color w:val="000000"/>
                <w:sz w:val="16"/>
                <w:szCs w:val="16"/>
                <w:highlight w:val="yellow"/>
              </w:rPr>
            </w:pPr>
            <w:r w:rsidRPr="00546CFC">
              <w:rPr>
                <w:rFonts w:eastAsia="Arial" w:cstheme="minorHAnsi"/>
                <w:b/>
                <w:color w:val="000000"/>
                <w:sz w:val="16"/>
                <w:szCs w:val="16"/>
                <w:highlight w:val="yellow"/>
              </w:rPr>
              <w:t>R$ 24.192.000,00</w:t>
            </w:r>
          </w:p>
        </w:tc>
        <w:tc>
          <w:tcPr>
            <w:tcW w:w="1466" w:type="dxa"/>
            <w:shd w:val="clear" w:color="auto" w:fill="FFFFFF" w:themeFill="background1"/>
            <w:vAlign w:val="center"/>
          </w:tcPr>
          <w:p w14:paraId="5958DDCE" w14:textId="257CBD11" w:rsidR="00546CFC" w:rsidRPr="00546CFC" w:rsidRDefault="00546CFC" w:rsidP="00546CFC">
            <w:pPr>
              <w:jc w:val="center"/>
              <w:rPr>
                <w:rFonts w:eastAsia="Arial" w:cstheme="minorHAnsi"/>
                <w:b/>
                <w:color w:val="000000"/>
                <w:sz w:val="16"/>
                <w:szCs w:val="16"/>
                <w:highlight w:val="yellow"/>
              </w:rPr>
            </w:pPr>
            <w:r>
              <w:rPr>
                <w:rFonts w:eastAsia="Arial" w:cstheme="minorHAnsi"/>
                <w:b/>
                <w:color w:val="000000"/>
                <w:sz w:val="16"/>
                <w:szCs w:val="16"/>
                <w:highlight w:val="yellow"/>
              </w:rPr>
              <w:t>%</w:t>
            </w:r>
          </w:p>
        </w:tc>
        <w:tc>
          <w:tcPr>
            <w:tcW w:w="1701" w:type="dxa"/>
            <w:shd w:val="clear" w:color="auto" w:fill="FFFFFF" w:themeFill="background1"/>
          </w:tcPr>
          <w:p w14:paraId="4142086B" w14:textId="247EF063" w:rsidR="00546CFC" w:rsidRPr="00546CFC" w:rsidRDefault="00546CFC" w:rsidP="00546CFC">
            <w:pPr>
              <w:jc w:val="center"/>
              <w:rPr>
                <w:rFonts w:eastAsia="Arial" w:cstheme="minorHAnsi"/>
                <w:b/>
                <w:color w:val="000000"/>
                <w:sz w:val="16"/>
                <w:szCs w:val="16"/>
                <w:highlight w:val="yellow"/>
              </w:rPr>
            </w:pPr>
            <w:r w:rsidRPr="00546CFC">
              <w:rPr>
                <w:rFonts w:eastAsia="Arial" w:cstheme="minorHAnsi"/>
                <w:b/>
                <w:color w:val="000000"/>
                <w:sz w:val="16"/>
                <w:szCs w:val="16"/>
                <w:highlight w:val="yellow"/>
              </w:rPr>
              <w:t>R$</w:t>
            </w:r>
          </w:p>
        </w:tc>
      </w:tr>
    </w:tbl>
    <w:bookmarkEnd w:id="3"/>
    <w:p w14:paraId="12DA0CE8" w14:textId="77777777" w:rsidR="00B64EED" w:rsidRDefault="00B64EED" w:rsidP="00F04E0D">
      <w:pPr>
        <w:spacing w:after="0"/>
        <w:ind w:left="-142" w:right="-851"/>
        <w:rPr>
          <w:rFonts w:ascii="Arial" w:eastAsia="Arial" w:hAnsi="Arial" w:cs="Arial"/>
          <w:b/>
          <w:sz w:val="20"/>
          <w:szCs w:val="20"/>
        </w:rPr>
      </w:pPr>
      <w:r>
        <w:rPr>
          <w:rFonts w:ascii="Arial" w:eastAsia="Arial" w:hAnsi="Arial" w:cs="Arial"/>
          <w:b/>
          <w:sz w:val="20"/>
          <w:szCs w:val="20"/>
        </w:rPr>
        <w:t xml:space="preserve"> </w:t>
      </w:r>
    </w:p>
    <w:tbl>
      <w:tblPr>
        <w:tblW w:w="10632" w:type="dxa"/>
        <w:tblInd w:w="-147" w:type="dxa"/>
        <w:tblLayout w:type="fixed"/>
        <w:tblLook w:val="0400" w:firstRow="0" w:lastRow="0" w:firstColumn="0" w:lastColumn="0" w:noHBand="0" w:noVBand="1"/>
      </w:tblPr>
      <w:tblGrid>
        <w:gridCol w:w="3619"/>
        <w:gridCol w:w="7013"/>
      </w:tblGrid>
      <w:tr w:rsidR="00B64EED" w:rsidRPr="000A50D6" w14:paraId="4CBF4F3F" w14:textId="77777777" w:rsidTr="00B64EED">
        <w:trPr>
          <w:trHeight w:val="465"/>
        </w:trPr>
        <w:tc>
          <w:tcPr>
            <w:tcW w:w="3619" w:type="dxa"/>
            <w:tcBorders>
              <w:top w:val="single" w:sz="4" w:space="0" w:color="000000"/>
              <w:left w:val="single" w:sz="4" w:space="0" w:color="000000"/>
              <w:bottom w:val="nil"/>
              <w:right w:val="nil"/>
            </w:tcBorders>
            <w:shd w:val="clear" w:color="auto" w:fill="DBE5F1"/>
            <w:vAlign w:val="center"/>
          </w:tcPr>
          <w:p w14:paraId="522DE0F2" w14:textId="77777777" w:rsidR="00B64EED" w:rsidRPr="000A50D6" w:rsidRDefault="00B64EED" w:rsidP="00F25717">
            <w:pPr>
              <w:jc w:val="center"/>
              <w:rPr>
                <w:rFonts w:ascii="Arial" w:eastAsia="Arial" w:hAnsi="Arial" w:cs="Arial"/>
                <w:b/>
                <w:sz w:val="16"/>
                <w:szCs w:val="16"/>
                <w:lang w:val="en-US"/>
              </w:rPr>
            </w:pPr>
            <w:r w:rsidRPr="000A50D6">
              <w:rPr>
                <w:rFonts w:ascii="Arial" w:eastAsia="Arial" w:hAnsi="Arial" w:cs="Arial"/>
                <w:b/>
                <w:sz w:val="16"/>
                <w:szCs w:val="16"/>
                <w:lang w:val="en-US"/>
              </w:rPr>
              <w:t>DESCRIÇÃO</w:t>
            </w:r>
          </w:p>
        </w:tc>
        <w:tc>
          <w:tcPr>
            <w:tcW w:w="7013" w:type="dxa"/>
            <w:tcBorders>
              <w:top w:val="single" w:sz="4" w:space="0" w:color="000000"/>
              <w:left w:val="single" w:sz="8" w:space="0" w:color="000000"/>
              <w:bottom w:val="single" w:sz="8" w:space="0" w:color="000000"/>
              <w:right w:val="single" w:sz="4" w:space="0" w:color="000000"/>
            </w:tcBorders>
            <w:shd w:val="clear" w:color="auto" w:fill="DBE5F1"/>
            <w:vAlign w:val="center"/>
          </w:tcPr>
          <w:p w14:paraId="451B8B64" w14:textId="77777777" w:rsidR="00B64EED" w:rsidRPr="000A50D6" w:rsidRDefault="00B64EED" w:rsidP="00F25717">
            <w:pPr>
              <w:jc w:val="center"/>
              <w:rPr>
                <w:rFonts w:ascii="Arial" w:eastAsia="Arial" w:hAnsi="Arial" w:cs="Arial"/>
                <w:b/>
                <w:sz w:val="16"/>
                <w:szCs w:val="16"/>
                <w:lang w:val="en-US"/>
              </w:rPr>
            </w:pPr>
            <w:r w:rsidRPr="000A50D6">
              <w:rPr>
                <w:rFonts w:ascii="Arial" w:eastAsia="Arial" w:hAnsi="Arial" w:cs="Arial"/>
                <w:b/>
                <w:sz w:val="16"/>
                <w:szCs w:val="16"/>
                <w:lang w:val="en-US"/>
              </w:rPr>
              <w:t>QUANTIDADE DE HORAS</w:t>
            </w:r>
          </w:p>
        </w:tc>
      </w:tr>
      <w:tr w:rsidR="00B64EED" w:rsidRPr="000A50D6" w14:paraId="0257BD6D" w14:textId="77777777" w:rsidTr="00B64EED">
        <w:trPr>
          <w:trHeight w:val="465"/>
        </w:trPr>
        <w:tc>
          <w:tcPr>
            <w:tcW w:w="3619" w:type="dxa"/>
            <w:vMerge w:val="restart"/>
            <w:tcBorders>
              <w:top w:val="single" w:sz="8" w:space="0" w:color="000000"/>
              <w:left w:val="single" w:sz="4" w:space="0" w:color="000000"/>
              <w:bottom w:val="single" w:sz="8" w:space="0" w:color="000000"/>
              <w:right w:val="single" w:sz="8" w:space="0" w:color="000000"/>
            </w:tcBorders>
            <w:shd w:val="clear" w:color="auto" w:fill="auto"/>
            <w:vAlign w:val="center"/>
          </w:tcPr>
          <w:p w14:paraId="62500E82" w14:textId="77777777" w:rsidR="00B64EED" w:rsidRPr="000A50D6" w:rsidRDefault="00B64EED" w:rsidP="00B64EED">
            <w:pPr>
              <w:spacing w:after="0" w:line="240" w:lineRule="auto"/>
              <w:jc w:val="center"/>
              <w:rPr>
                <w:rFonts w:ascii="Arial" w:eastAsia="Arial" w:hAnsi="Arial" w:cs="Arial"/>
                <w:b/>
                <w:sz w:val="16"/>
                <w:szCs w:val="16"/>
              </w:rPr>
            </w:pPr>
            <w:r w:rsidRPr="000A50D6">
              <w:rPr>
                <w:rFonts w:ascii="Arial" w:eastAsia="Arial" w:hAnsi="Arial" w:cs="Arial"/>
                <w:b/>
                <w:sz w:val="16"/>
                <w:szCs w:val="16"/>
              </w:rPr>
              <w:t xml:space="preserve">ANESTESIOLOGIA                                   </w:t>
            </w:r>
            <w:r w:rsidRPr="000A50D6">
              <w:rPr>
                <w:rFonts w:ascii="Arial" w:eastAsia="Arial" w:hAnsi="Arial" w:cs="Arial"/>
                <w:sz w:val="16"/>
                <w:szCs w:val="16"/>
              </w:rPr>
              <w:t>Centro Cirúrgico, Consultas Pré-anestésicas</w:t>
            </w:r>
          </w:p>
        </w:tc>
        <w:tc>
          <w:tcPr>
            <w:tcW w:w="7013" w:type="dxa"/>
            <w:tcBorders>
              <w:top w:val="nil"/>
              <w:left w:val="nil"/>
              <w:bottom w:val="single" w:sz="8" w:space="0" w:color="00000A"/>
              <w:right w:val="single" w:sz="4" w:space="0" w:color="000000"/>
            </w:tcBorders>
            <w:shd w:val="clear" w:color="auto" w:fill="auto"/>
            <w:vAlign w:val="center"/>
          </w:tcPr>
          <w:p w14:paraId="34497D46" w14:textId="77777777" w:rsidR="00B64EED" w:rsidRPr="000A50D6" w:rsidRDefault="00B64EED" w:rsidP="00B64EED">
            <w:pPr>
              <w:spacing w:after="0"/>
              <w:jc w:val="center"/>
              <w:rPr>
                <w:rFonts w:ascii="Arial" w:eastAsia="Arial" w:hAnsi="Arial" w:cs="Arial"/>
                <w:sz w:val="16"/>
                <w:szCs w:val="16"/>
              </w:rPr>
            </w:pPr>
            <w:r w:rsidRPr="000A50D6">
              <w:rPr>
                <w:rFonts w:ascii="Arial" w:eastAsia="Arial" w:hAnsi="Arial" w:cs="Arial"/>
                <w:sz w:val="16"/>
                <w:szCs w:val="16"/>
              </w:rPr>
              <w:t xml:space="preserve">Diurno correspondente a 1 profissional de plantão PRESENCIAL </w:t>
            </w:r>
          </w:p>
        </w:tc>
      </w:tr>
      <w:tr w:rsidR="00B64EED" w:rsidRPr="000A50D6" w14:paraId="27A5143F" w14:textId="77777777" w:rsidTr="00B64EED">
        <w:trPr>
          <w:trHeight w:val="465"/>
        </w:trPr>
        <w:tc>
          <w:tcPr>
            <w:tcW w:w="3619" w:type="dxa"/>
            <w:vMerge/>
            <w:tcBorders>
              <w:top w:val="single" w:sz="8" w:space="0" w:color="000000"/>
              <w:left w:val="single" w:sz="4" w:space="0" w:color="000000"/>
              <w:bottom w:val="single" w:sz="8" w:space="0" w:color="000000"/>
              <w:right w:val="single" w:sz="8" w:space="0" w:color="000000"/>
            </w:tcBorders>
            <w:shd w:val="clear" w:color="auto" w:fill="auto"/>
            <w:vAlign w:val="center"/>
          </w:tcPr>
          <w:p w14:paraId="7B0AADA6" w14:textId="77777777" w:rsidR="00B64EED" w:rsidRPr="000A50D6" w:rsidRDefault="00B64EED" w:rsidP="00B64EED">
            <w:pPr>
              <w:widowControl w:val="0"/>
              <w:pBdr>
                <w:top w:val="nil"/>
                <w:left w:val="nil"/>
                <w:bottom w:val="nil"/>
                <w:right w:val="nil"/>
                <w:between w:val="nil"/>
              </w:pBdr>
              <w:spacing w:after="0" w:line="240" w:lineRule="auto"/>
              <w:jc w:val="center"/>
              <w:rPr>
                <w:rFonts w:ascii="Arial" w:eastAsia="Arial" w:hAnsi="Arial" w:cs="Arial"/>
                <w:sz w:val="16"/>
                <w:szCs w:val="16"/>
              </w:rPr>
            </w:pPr>
          </w:p>
        </w:tc>
        <w:tc>
          <w:tcPr>
            <w:tcW w:w="7013" w:type="dxa"/>
            <w:tcBorders>
              <w:top w:val="nil"/>
              <w:left w:val="nil"/>
              <w:bottom w:val="single" w:sz="8" w:space="0" w:color="00000A"/>
              <w:right w:val="single" w:sz="4" w:space="0" w:color="000000"/>
            </w:tcBorders>
            <w:shd w:val="clear" w:color="auto" w:fill="auto"/>
            <w:vAlign w:val="center"/>
          </w:tcPr>
          <w:p w14:paraId="63B4BC34" w14:textId="77777777" w:rsidR="00B64EED" w:rsidRPr="000A50D6" w:rsidRDefault="00B64EED" w:rsidP="00B64EED">
            <w:pPr>
              <w:spacing w:after="0"/>
              <w:jc w:val="center"/>
              <w:rPr>
                <w:rFonts w:ascii="Arial" w:eastAsia="Arial" w:hAnsi="Arial" w:cs="Arial"/>
                <w:sz w:val="16"/>
                <w:szCs w:val="16"/>
              </w:rPr>
            </w:pPr>
            <w:r w:rsidRPr="000A50D6">
              <w:rPr>
                <w:rFonts w:ascii="Arial" w:eastAsia="Arial" w:hAnsi="Arial" w:cs="Arial"/>
                <w:sz w:val="16"/>
                <w:szCs w:val="16"/>
              </w:rPr>
              <w:t>Noturno correspondente a 1 profissional de plantão PRESENCIAL</w:t>
            </w:r>
          </w:p>
        </w:tc>
      </w:tr>
      <w:tr w:rsidR="00B64EED" w:rsidRPr="000A50D6" w14:paraId="41E5875E" w14:textId="77777777" w:rsidTr="00B64EED">
        <w:trPr>
          <w:trHeight w:val="465"/>
        </w:trPr>
        <w:tc>
          <w:tcPr>
            <w:tcW w:w="3619" w:type="dxa"/>
            <w:vMerge w:val="restart"/>
            <w:tcBorders>
              <w:top w:val="nil"/>
              <w:left w:val="single" w:sz="4" w:space="0" w:color="000000"/>
              <w:bottom w:val="single" w:sz="8" w:space="0" w:color="000000"/>
              <w:right w:val="single" w:sz="8" w:space="0" w:color="000000"/>
            </w:tcBorders>
            <w:shd w:val="clear" w:color="auto" w:fill="auto"/>
            <w:vAlign w:val="center"/>
          </w:tcPr>
          <w:p w14:paraId="03068A4F" w14:textId="77777777" w:rsidR="00B64EED" w:rsidRPr="000A50D6" w:rsidRDefault="00B64EED" w:rsidP="00B64EED">
            <w:pPr>
              <w:spacing w:after="0" w:line="240" w:lineRule="auto"/>
              <w:jc w:val="center"/>
              <w:rPr>
                <w:rFonts w:ascii="Arial" w:eastAsia="Arial" w:hAnsi="Arial" w:cs="Arial"/>
                <w:b/>
                <w:sz w:val="16"/>
                <w:szCs w:val="16"/>
              </w:rPr>
            </w:pPr>
            <w:r w:rsidRPr="000A50D6">
              <w:rPr>
                <w:rFonts w:ascii="Arial" w:eastAsia="Arial" w:hAnsi="Arial" w:cs="Arial"/>
                <w:b/>
                <w:sz w:val="16"/>
                <w:szCs w:val="16"/>
              </w:rPr>
              <w:t xml:space="preserve">CIRURGIA GERAL                                   </w:t>
            </w:r>
            <w:r w:rsidRPr="000A50D6">
              <w:rPr>
                <w:rFonts w:ascii="Arial" w:eastAsia="Arial" w:hAnsi="Arial" w:cs="Arial"/>
                <w:sz w:val="16"/>
                <w:szCs w:val="16"/>
              </w:rPr>
              <w:t xml:space="preserve"> Centro Cirúrgico, SAV</w:t>
            </w:r>
          </w:p>
        </w:tc>
        <w:tc>
          <w:tcPr>
            <w:tcW w:w="7013" w:type="dxa"/>
            <w:tcBorders>
              <w:top w:val="single" w:sz="8" w:space="0" w:color="000000"/>
              <w:left w:val="nil"/>
              <w:bottom w:val="single" w:sz="8" w:space="0" w:color="000000"/>
              <w:right w:val="single" w:sz="4" w:space="0" w:color="000000"/>
            </w:tcBorders>
            <w:shd w:val="clear" w:color="auto" w:fill="auto"/>
            <w:vAlign w:val="center"/>
          </w:tcPr>
          <w:p w14:paraId="2CF4AEE0" w14:textId="77777777" w:rsidR="00B64EED" w:rsidRPr="000A50D6" w:rsidRDefault="00B64EED" w:rsidP="00B64EED">
            <w:pPr>
              <w:spacing w:after="0"/>
              <w:jc w:val="center"/>
              <w:rPr>
                <w:rFonts w:ascii="Arial" w:eastAsia="Arial" w:hAnsi="Arial" w:cs="Arial"/>
                <w:sz w:val="16"/>
                <w:szCs w:val="16"/>
              </w:rPr>
            </w:pPr>
            <w:r w:rsidRPr="000A50D6">
              <w:rPr>
                <w:rFonts w:ascii="Arial" w:eastAsia="Arial" w:hAnsi="Arial" w:cs="Arial"/>
                <w:sz w:val="16"/>
                <w:szCs w:val="16"/>
              </w:rPr>
              <w:t>Diurno correspondente a 2 profissionais de plantão PRESENCIAL</w:t>
            </w:r>
          </w:p>
        </w:tc>
      </w:tr>
      <w:tr w:rsidR="00B64EED" w:rsidRPr="000A50D6" w14:paraId="468A4027" w14:textId="77777777" w:rsidTr="00B64EED">
        <w:trPr>
          <w:trHeight w:val="465"/>
        </w:trPr>
        <w:tc>
          <w:tcPr>
            <w:tcW w:w="3619" w:type="dxa"/>
            <w:vMerge/>
            <w:tcBorders>
              <w:top w:val="nil"/>
              <w:left w:val="single" w:sz="4" w:space="0" w:color="000000"/>
              <w:bottom w:val="single" w:sz="8" w:space="0" w:color="000000"/>
              <w:right w:val="single" w:sz="8" w:space="0" w:color="000000"/>
            </w:tcBorders>
            <w:shd w:val="clear" w:color="auto" w:fill="auto"/>
            <w:vAlign w:val="center"/>
          </w:tcPr>
          <w:p w14:paraId="1D86F046" w14:textId="77777777" w:rsidR="00B64EED" w:rsidRPr="000A50D6" w:rsidRDefault="00B64EED" w:rsidP="00B64EED">
            <w:pPr>
              <w:widowControl w:val="0"/>
              <w:pBdr>
                <w:top w:val="nil"/>
                <w:left w:val="nil"/>
                <w:bottom w:val="nil"/>
                <w:right w:val="nil"/>
                <w:between w:val="nil"/>
              </w:pBdr>
              <w:spacing w:after="0" w:line="240" w:lineRule="auto"/>
              <w:jc w:val="center"/>
              <w:rPr>
                <w:rFonts w:ascii="Arial" w:eastAsia="Arial" w:hAnsi="Arial" w:cs="Arial"/>
                <w:sz w:val="16"/>
                <w:szCs w:val="16"/>
              </w:rPr>
            </w:pPr>
          </w:p>
        </w:tc>
        <w:tc>
          <w:tcPr>
            <w:tcW w:w="7013" w:type="dxa"/>
            <w:tcBorders>
              <w:top w:val="nil"/>
              <w:left w:val="nil"/>
              <w:bottom w:val="single" w:sz="8" w:space="0" w:color="000000"/>
              <w:right w:val="single" w:sz="4" w:space="0" w:color="000000"/>
            </w:tcBorders>
            <w:shd w:val="clear" w:color="auto" w:fill="auto"/>
            <w:vAlign w:val="center"/>
          </w:tcPr>
          <w:p w14:paraId="5CBC8013" w14:textId="77777777" w:rsidR="00B64EED" w:rsidRPr="000A50D6" w:rsidRDefault="00B64EED" w:rsidP="00B64EED">
            <w:pPr>
              <w:spacing w:after="0"/>
              <w:jc w:val="center"/>
              <w:rPr>
                <w:rFonts w:ascii="Arial" w:eastAsia="Arial" w:hAnsi="Arial" w:cs="Arial"/>
                <w:sz w:val="16"/>
                <w:szCs w:val="16"/>
              </w:rPr>
            </w:pPr>
            <w:r w:rsidRPr="000A50D6">
              <w:rPr>
                <w:rFonts w:ascii="Arial" w:eastAsia="Arial" w:hAnsi="Arial" w:cs="Arial"/>
                <w:sz w:val="16"/>
                <w:szCs w:val="16"/>
              </w:rPr>
              <w:t xml:space="preserve">Noturno correspondente a 1 profissional de plantão PRESENCIAL </w:t>
            </w:r>
          </w:p>
        </w:tc>
      </w:tr>
      <w:tr w:rsidR="00B64EED" w:rsidRPr="000A50D6" w14:paraId="377ABD9B" w14:textId="77777777" w:rsidTr="00B64EED">
        <w:trPr>
          <w:trHeight w:val="555"/>
        </w:trPr>
        <w:tc>
          <w:tcPr>
            <w:tcW w:w="3619" w:type="dxa"/>
            <w:vMerge/>
            <w:tcBorders>
              <w:top w:val="nil"/>
              <w:left w:val="single" w:sz="4" w:space="0" w:color="000000"/>
              <w:bottom w:val="single" w:sz="8" w:space="0" w:color="000000"/>
              <w:right w:val="single" w:sz="8" w:space="0" w:color="000000"/>
            </w:tcBorders>
            <w:shd w:val="clear" w:color="auto" w:fill="auto"/>
            <w:vAlign w:val="center"/>
          </w:tcPr>
          <w:p w14:paraId="40CBFD8C" w14:textId="77777777" w:rsidR="00B64EED" w:rsidRPr="000A50D6" w:rsidRDefault="00B64EED" w:rsidP="00B64EED">
            <w:pPr>
              <w:widowControl w:val="0"/>
              <w:pBdr>
                <w:top w:val="nil"/>
                <w:left w:val="nil"/>
                <w:bottom w:val="nil"/>
                <w:right w:val="nil"/>
                <w:between w:val="nil"/>
              </w:pBdr>
              <w:spacing w:after="0" w:line="240" w:lineRule="auto"/>
              <w:jc w:val="center"/>
              <w:rPr>
                <w:rFonts w:ascii="Arial" w:eastAsia="Arial" w:hAnsi="Arial" w:cs="Arial"/>
                <w:sz w:val="16"/>
                <w:szCs w:val="16"/>
              </w:rPr>
            </w:pPr>
          </w:p>
        </w:tc>
        <w:tc>
          <w:tcPr>
            <w:tcW w:w="7013" w:type="dxa"/>
            <w:tcBorders>
              <w:top w:val="nil"/>
              <w:left w:val="nil"/>
              <w:bottom w:val="single" w:sz="8" w:space="0" w:color="000000"/>
              <w:right w:val="single" w:sz="4" w:space="0" w:color="000000"/>
            </w:tcBorders>
            <w:shd w:val="clear" w:color="auto" w:fill="auto"/>
            <w:vAlign w:val="center"/>
          </w:tcPr>
          <w:p w14:paraId="6CCAB47B" w14:textId="77777777" w:rsidR="00B64EED" w:rsidRPr="000A50D6" w:rsidRDefault="00B64EED" w:rsidP="00B64EED">
            <w:pPr>
              <w:spacing w:after="0"/>
              <w:jc w:val="center"/>
              <w:rPr>
                <w:rFonts w:ascii="Arial" w:eastAsia="Arial" w:hAnsi="Arial" w:cs="Arial"/>
                <w:sz w:val="16"/>
                <w:szCs w:val="16"/>
              </w:rPr>
            </w:pPr>
            <w:r w:rsidRPr="000A50D6">
              <w:rPr>
                <w:rFonts w:ascii="Arial" w:eastAsia="Arial" w:hAnsi="Arial" w:cs="Arial"/>
                <w:sz w:val="16"/>
                <w:szCs w:val="16"/>
              </w:rPr>
              <w:t xml:space="preserve">Noturno correspondente a 1 profissional de plantão SOBREAVISO </w:t>
            </w:r>
          </w:p>
        </w:tc>
      </w:tr>
      <w:tr w:rsidR="00B64EED" w:rsidRPr="000A50D6" w14:paraId="1B0B227E" w14:textId="77777777" w:rsidTr="00B64EED">
        <w:trPr>
          <w:trHeight w:val="465"/>
        </w:trPr>
        <w:tc>
          <w:tcPr>
            <w:tcW w:w="3619" w:type="dxa"/>
            <w:vMerge w:val="restart"/>
            <w:tcBorders>
              <w:top w:val="nil"/>
              <w:left w:val="single" w:sz="4" w:space="0" w:color="000000"/>
              <w:bottom w:val="single" w:sz="8" w:space="0" w:color="000000"/>
              <w:right w:val="single" w:sz="8" w:space="0" w:color="000000"/>
            </w:tcBorders>
            <w:shd w:val="clear" w:color="auto" w:fill="auto"/>
            <w:vAlign w:val="center"/>
          </w:tcPr>
          <w:p w14:paraId="7AC8C4F0" w14:textId="77777777" w:rsidR="00B64EED" w:rsidRPr="000A50D6" w:rsidRDefault="00B64EED" w:rsidP="00B64EED">
            <w:pPr>
              <w:spacing w:after="0" w:line="240" w:lineRule="auto"/>
              <w:jc w:val="center"/>
              <w:rPr>
                <w:rFonts w:ascii="Arial" w:eastAsia="Arial" w:hAnsi="Arial" w:cs="Arial"/>
                <w:b/>
                <w:sz w:val="16"/>
                <w:szCs w:val="16"/>
                <w:lang w:val="en-US"/>
              </w:rPr>
            </w:pPr>
            <w:r w:rsidRPr="000A50D6">
              <w:rPr>
                <w:rFonts w:ascii="Arial" w:eastAsia="Arial" w:hAnsi="Arial" w:cs="Arial"/>
                <w:b/>
                <w:sz w:val="16"/>
                <w:szCs w:val="16"/>
                <w:lang w:val="en-US"/>
              </w:rPr>
              <w:t xml:space="preserve">ORTOPEDIA                                             </w:t>
            </w:r>
            <w:r w:rsidRPr="000A50D6">
              <w:rPr>
                <w:rFonts w:ascii="Arial" w:eastAsia="Arial" w:hAnsi="Arial" w:cs="Arial"/>
                <w:sz w:val="16"/>
                <w:szCs w:val="16"/>
                <w:lang w:val="en-US"/>
              </w:rPr>
              <w:t xml:space="preserve">Centro Cirúrgico, </w:t>
            </w:r>
            <w:r>
              <w:rPr>
                <w:rFonts w:ascii="Arial" w:eastAsia="Arial" w:hAnsi="Arial" w:cs="Arial"/>
                <w:sz w:val="16"/>
                <w:szCs w:val="16"/>
                <w:lang w:val="en-US"/>
              </w:rPr>
              <w:t>SAV</w:t>
            </w:r>
          </w:p>
        </w:tc>
        <w:tc>
          <w:tcPr>
            <w:tcW w:w="7013" w:type="dxa"/>
            <w:tcBorders>
              <w:top w:val="nil"/>
              <w:left w:val="nil"/>
              <w:bottom w:val="single" w:sz="8" w:space="0" w:color="000000"/>
              <w:right w:val="single" w:sz="4" w:space="0" w:color="000000"/>
            </w:tcBorders>
            <w:shd w:val="clear" w:color="auto" w:fill="auto"/>
            <w:vAlign w:val="center"/>
          </w:tcPr>
          <w:p w14:paraId="03381F08" w14:textId="77777777" w:rsidR="00B64EED" w:rsidRPr="000A50D6" w:rsidRDefault="00B64EED" w:rsidP="00B64EED">
            <w:pPr>
              <w:spacing w:after="0"/>
              <w:jc w:val="center"/>
              <w:rPr>
                <w:rFonts w:ascii="Arial" w:eastAsia="Arial" w:hAnsi="Arial" w:cs="Arial"/>
                <w:sz w:val="16"/>
                <w:szCs w:val="16"/>
              </w:rPr>
            </w:pPr>
            <w:r w:rsidRPr="000A50D6">
              <w:rPr>
                <w:rFonts w:ascii="Arial" w:eastAsia="Arial" w:hAnsi="Arial" w:cs="Arial"/>
                <w:sz w:val="16"/>
                <w:szCs w:val="16"/>
              </w:rPr>
              <w:t>Diurno correspondente a 2 profissionais de plantão PRESENCIAL</w:t>
            </w:r>
          </w:p>
        </w:tc>
      </w:tr>
      <w:tr w:rsidR="00B64EED" w:rsidRPr="000A50D6" w14:paraId="1D854029" w14:textId="77777777" w:rsidTr="00B64EED">
        <w:trPr>
          <w:trHeight w:val="465"/>
        </w:trPr>
        <w:tc>
          <w:tcPr>
            <w:tcW w:w="3619" w:type="dxa"/>
            <w:vMerge/>
            <w:tcBorders>
              <w:top w:val="nil"/>
              <w:left w:val="single" w:sz="4" w:space="0" w:color="000000"/>
              <w:bottom w:val="single" w:sz="8" w:space="0" w:color="000000"/>
              <w:right w:val="single" w:sz="8" w:space="0" w:color="000000"/>
            </w:tcBorders>
            <w:shd w:val="clear" w:color="auto" w:fill="auto"/>
            <w:vAlign w:val="center"/>
          </w:tcPr>
          <w:p w14:paraId="1536F22D" w14:textId="77777777" w:rsidR="00B64EED" w:rsidRPr="000A50D6" w:rsidRDefault="00B64EED" w:rsidP="00B64EED">
            <w:pPr>
              <w:widowControl w:val="0"/>
              <w:pBdr>
                <w:top w:val="nil"/>
                <w:left w:val="nil"/>
                <w:bottom w:val="nil"/>
                <w:right w:val="nil"/>
                <w:between w:val="nil"/>
              </w:pBdr>
              <w:spacing w:after="0" w:line="240" w:lineRule="auto"/>
              <w:jc w:val="center"/>
              <w:rPr>
                <w:rFonts w:ascii="Arial" w:eastAsia="Arial" w:hAnsi="Arial" w:cs="Arial"/>
                <w:sz w:val="16"/>
                <w:szCs w:val="16"/>
              </w:rPr>
            </w:pPr>
          </w:p>
        </w:tc>
        <w:tc>
          <w:tcPr>
            <w:tcW w:w="7013" w:type="dxa"/>
            <w:tcBorders>
              <w:top w:val="nil"/>
              <w:left w:val="nil"/>
              <w:bottom w:val="single" w:sz="8" w:space="0" w:color="000000"/>
              <w:right w:val="single" w:sz="4" w:space="0" w:color="000000"/>
            </w:tcBorders>
            <w:shd w:val="clear" w:color="auto" w:fill="auto"/>
            <w:vAlign w:val="center"/>
          </w:tcPr>
          <w:p w14:paraId="77F56DE1" w14:textId="77777777" w:rsidR="00B64EED" w:rsidRPr="000A50D6" w:rsidRDefault="00B64EED" w:rsidP="00B64EED">
            <w:pPr>
              <w:spacing w:after="0"/>
              <w:jc w:val="center"/>
              <w:rPr>
                <w:rFonts w:ascii="Arial" w:eastAsia="Arial" w:hAnsi="Arial" w:cs="Arial"/>
                <w:sz w:val="16"/>
                <w:szCs w:val="16"/>
              </w:rPr>
            </w:pPr>
            <w:r w:rsidRPr="000A50D6">
              <w:rPr>
                <w:rFonts w:ascii="Arial" w:eastAsia="Arial" w:hAnsi="Arial" w:cs="Arial"/>
                <w:sz w:val="16"/>
                <w:szCs w:val="16"/>
              </w:rPr>
              <w:t>Noturno correspondente a 1 profissional de plantão PRESENCIAL</w:t>
            </w:r>
          </w:p>
        </w:tc>
      </w:tr>
      <w:tr w:rsidR="00B64EED" w:rsidRPr="000A50D6" w14:paraId="1F2754C8" w14:textId="77777777" w:rsidTr="00B64EED">
        <w:trPr>
          <w:trHeight w:val="465"/>
        </w:trPr>
        <w:tc>
          <w:tcPr>
            <w:tcW w:w="3619" w:type="dxa"/>
            <w:vMerge/>
            <w:tcBorders>
              <w:top w:val="nil"/>
              <w:left w:val="single" w:sz="4" w:space="0" w:color="000000"/>
              <w:bottom w:val="single" w:sz="8" w:space="0" w:color="000000"/>
              <w:right w:val="single" w:sz="8" w:space="0" w:color="000000"/>
            </w:tcBorders>
            <w:shd w:val="clear" w:color="auto" w:fill="auto"/>
            <w:vAlign w:val="center"/>
          </w:tcPr>
          <w:p w14:paraId="1BFB1C45" w14:textId="77777777" w:rsidR="00B64EED" w:rsidRPr="000A50D6" w:rsidRDefault="00B64EED" w:rsidP="00B64EED">
            <w:pPr>
              <w:widowControl w:val="0"/>
              <w:pBdr>
                <w:top w:val="nil"/>
                <w:left w:val="nil"/>
                <w:bottom w:val="nil"/>
                <w:right w:val="nil"/>
                <w:between w:val="nil"/>
              </w:pBdr>
              <w:spacing w:after="0" w:line="240" w:lineRule="auto"/>
              <w:jc w:val="center"/>
              <w:rPr>
                <w:rFonts w:ascii="Arial" w:eastAsia="Arial" w:hAnsi="Arial" w:cs="Arial"/>
                <w:sz w:val="16"/>
                <w:szCs w:val="16"/>
              </w:rPr>
            </w:pPr>
          </w:p>
        </w:tc>
        <w:tc>
          <w:tcPr>
            <w:tcW w:w="7013" w:type="dxa"/>
            <w:tcBorders>
              <w:top w:val="nil"/>
              <w:left w:val="nil"/>
              <w:bottom w:val="single" w:sz="8" w:space="0" w:color="000000"/>
              <w:right w:val="single" w:sz="4" w:space="0" w:color="000000"/>
            </w:tcBorders>
            <w:shd w:val="clear" w:color="auto" w:fill="auto"/>
            <w:vAlign w:val="center"/>
          </w:tcPr>
          <w:p w14:paraId="0B783F76" w14:textId="77777777" w:rsidR="00B64EED" w:rsidRPr="000A50D6" w:rsidRDefault="00B64EED" w:rsidP="00B64EED">
            <w:pPr>
              <w:spacing w:after="0"/>
              <w:jc w:val="center"/>
              <w:rPr>
                <w:rFonts w:ascii="Arial" w:eastAsia="Arial" w:hAnsi="Arial" w:cs="Arial"/>
                <w:sz w:val="16"/>
                <w:szCs w:val="16"/>
              </w:rPr>
            </w:pPr>
            <w:r w:rsidRPr="000A50D6">
              <w:rPr>
                <w:rFonts w:ascii="Arial" w:eastAsia="Arial" w:hAnsi="Arial" w:cs="Arial"/>
                <w:sz w:val="16"/>
                <w:szCs w:val="16"/>
              </w:rPr>
              <w:t xml:space="preserve">Noturno correspondente a 1 profissional de plantão SOBREAVISO </w:t>
            </w:r>
          </w:p>
        </w:tc>
      </w:tr>
      <w:tr w:rsidR="00B64EED" w:rsidRPr="000A50D6" w14:paraId="48B7A1B4" w14:textId="77777777" w:rsidTr="00B64EED">
        <w:trPr>
          <w:trHeight w:val="465"/>
        </w:trPr>
        <w:tc>
          <w:tcPr>
            <w:tcW w:w="3619" w:type="dxa"/>
            <w:vMerge w:val="restart"/>
            <w:tcBorders>
              <w:top w:val="single" w:sz="8" w:space="0" w:color="000000"/>
              <w:left w:val="single" w:sz="4" w:space="0" w:color="000000"/>
              <w:bottom w:val="single" w:sz="4" w:space="0" w:color="auto"/>
              <w:right w:val="single" w:sz="8" w:space="0" w:color="00000A"/>
            </w:tcBorders>
            <w:shd w:val="clear" w:color="auto" w:fill="auto"/>
            <w:vAlign w:val="center"/>
          </w:tcPr>
          <w:p w14:paraId="42EC3800" w14:textId="77777777" w:rsidR="00B64EED" w:rsidRPr="000A50D6" w:rsidRDefault="00B64EED" w:rsidP="00B64EED">
            <w:pPr>
              <w:spacing w:after="0" w:line="240" w:lineRule="auto"/>
              <w:jc w:val="center"/>
              <w:rPr>
                <w:rFonts w:ascii="Arial" w:eastAsia="Arial" w:hAnsi="Arial" w:cs="Arial"/>
                <w:b/>
                <w:sz w:val="16"/>
                <w:szCs w:val="16"/>
                <w:lang w:val="en-US"/>
              </w:rPr>
            </w:pPr>
            <w:r w:rsidRPr="000A50D6">
              <w:rPr>
                <w:rFonts w:ascii="Arial" w:eastAsia="Arial" w:hAnsi="Arial" w:cs="Arial"/>
                <w:b/>
                <w:sz w:val="16"/>
                <w:szCs w:val="16"/>
                <w:lang w:val="en-US"/>
              </w:rPr>
              <w:t>UROLOGIA</w:t>
            </w:r>
          </w:p>
          <w:p w14:paraId="7B2D2C71" w14:textId="77777777" w:rsidR="00B64EED" w:rsidRPr="000A50D6" w:rsidRDefault="00B64EED" w:rsidP="00B64EED">
            <w:pPr>
              <w:spacing w:after="0" w:line="240" w:lineRule="auto"/>
              <w:jc w:val="center"/>
              <w:rPr>
                <w:rFonts w:ascii="Arial" w:eastAsia="Arial" w:hAnsi="Arial" w:cs="Arial"/>
                <w:b/>
                <w:sz w:val="16"/>
                <w:szCs w:val="16"/>
                <w:lang w:val="en-US"/>
              </w:rPr>
            </w:pPr>
            <w:r w:rsidRPr="000A50D6">
              <w:rPr>
                <w:rFonts w:ascii="Arial" w:eastAsia="Arial" w:hAnsi="Arial" w:cs="Arial"/>
                <w:sz w:val="16"/>
                <w:szCs w:val="16"/>
                <w:lang w:val="en-US"/>
              </w:rPr>
              <w:t xml:space="preserve">Centro Cirúrgico, </w:t>
            </w:r>
            <w:r>
              <w:rPr>
                <w:rFonts w:ascii="Arial" w:eastAsia="Arial" w:hAnsi="Arial" w:cs="Arial"/>
                <w:sz w:val="16"/>
                <w:szCs w:val="16"/>
                <w:lang w:val="en-US"/>
              </w:rPr>
              <w:t>SAV</w:t>
            </w:r>
          </w:p>
        </w:tc>
        <w:tc>
          <w:tcPr>
            <w:tcW w:w="7013" w:type="dxa"/>
            <w:tcBorders>
              <w:top w:val="nil"/>
              <w:left w:val="nil"/>
              <w:bottom w:val="nil"/>
              <w:right w:val="single" w:sz="4" w:space="0" w:color="000000"/>
            </w:tcBorders>
            <w:shd w:val="clear" w:color="auto" w:fill="auto"/>
            <w:vAlign w:val="center"/>
          </w:tcPr>
          <w:p w14:paraId="0F0EE018" w14:textId="77777777" w:rsidR="00B64EED" w:rsidRPr="000A50D6" w:rsidRDefault="00B64EED" w:rsidP="00B64EED">
            <w:pPr>
              <w:spacing w:after="0"/>
              <w:jc w:val="center"/>
              <w:rPr>
                <w:rFonts w:ascii="Arial" w:eastAsia="Arial" w:hAnsi="Arial" w:cs="Arial"/>
                <w:sz w:val="16"/>
                <w:szCs w:val="16"/>
              </w:rPr>
            </w:pPr>
            <w:r w:rsidRPr="000A50D6">
              <w:rPr>
                <w:rFonts w:ascii="Arial" w:eastAsia="Arial" w:hAnsi="Arial" w:cs="Arial"/>
                <w:sz w:val="16"/>
                <w:szCs w:val="16"/>
              </w:rPr>
              <w:t>Diurno correspondente a 1 profissional de plantão SOBREAVISO</w:t>
            </w:r>
          </w:p>
        </w:tc>
      </w:tr>
      <w:tr w:rsidR="00B64EED" w:rsidRPr="000A50D6" w14:paraId="37C4CC31" w14:textId="77777777" w:rsidTr="00B64EED">
        <w:trPr>
          <w:trHeight w:val="437"/>
        </w:trPr>
        <w:tc>
          <w:tcPr>
            <w:tcW w:w="3619" w:type="dxa"/>
            <w:vMerge/>
            <w:tcBorders>
              <w:left w:val="single" w:sz="4" w:space="0" w:color="000000"/>
              <w:bottom w:val="single" w:sz="4" w:space="0" w:color="auto"/>
              <w:right w:val="single" w:sz="8" w:space="0" w:color="00000A"/>
            </w:tcBorders>
            <w:shd w:val="clear" w:color="auto" w:fill="auto"/>
            <w:vAlign w:val="center"/>
          </w:tcPr>
          <w:p w14:paraId="47C35DF1" w14:textId="77777777" w:rsidR="00B64EED" w:rsidRPr="000A50D6" w:rsidRDefault="00B64EED" w:rsidP="00B64EED">
            <w:pPr>
              <w:widowControl w:val="0"/>
              <w:pBdr>
                <w:top w:val="nil"/>
                <w:left w:val="nil"/>
                <w:bottom w:val="nil"/>
                <w:right w:val="nil"/>
                <w:between w:val="nil"/>
              </w:pBdr>
              <w:spacing w:after="0" w:line="240" w:lineRule="auto"/>
              <w:jc w:val="center"/>
              <w:rPr>
                <w:rFonts w:ascii="Arial" w:eastAsia="Arial" w:hAnsi="Arial" w:cs="Arial"/>
                <w:sz w:val="16"/>
                <w:szCs w:val="16"/>
              </w:rPr>
            </w:pPr>
          </w:p>
        </w:tc>
        <w:tc>
          <w:tcPr>
            <w:tcW w:w="7013" w:type="dxa"/>
            <w:tcBorders>
              <w:top w:val="single" w:sz="8" w:space="0" w:color="00000A"/>
              <w:left w:val="nil"/>
              <w:bottom w:val="single" w:sz="4" w:space="0" w:color="000000"/>
              <w:right w:val="single" w:sz="4" w:space="0" w:color="000000"/>
            </w:tcBorders>
            <w:shd w:val="clear" w:color="auto" w:fill="auto"/>
            <w:vAlign w:val="center"/>
          </w:tcPr>
          <w:p w14:paraId="2CF7C171" w14:textId="77777777" w:rsidR="00B64EED" w:rsidRPr="000A50D6" w:rsidRDefault="00B64EED" w:rsidP="00B64EED">
            <w:pPr>
              <w:spacing w:after="0"/>
              <w:jc w:val="center"/>
              <w:rPr>
                <w:rFonts w:ascii="Arial" w:eastAsia="Arial" w:hAnsi="Arial" w:cs="Arial"/>
                <w:sz w:val="16"/>
                <w:szCs w:val="16"/>
              </w:rPr>
            </w:pPr>
            <w:r w:rsidRPr="000A50D6">
              <w:rPr>
                <w:rFonts w:ascii="Arial" w:eastAsia="Arial" w:hAnsi="Arial" w:cs="Arial"/>
                <w:sz w:val="16"/>
                <w:szCs w:val="16"/>
              </w:rPr>
              <w:t>Noturno correspondente a 1 profissional de plantão SOBREAVISO</w:t>
            </w:r>
          </w:p>
        </w:tc>
      </w:tr>
      <w:tr w:rsidR="00B64EED" w:rsidRPr="000A50D6" w14:paraId="3B6C942D" w14:textId="77777777" w:rsidTr="00B64EED">
        <w:trPr>
          <w:trHeight w:val="470"/>
        </w:trPr>
        <w:tc>
          <w:tcPr>
            <w:tcW w:w="3619" w:type="dxa"/>
            <w:vMerge w:val="restart"/>
            <w:tcBorders>
              <w:top w:val="single" w:sz="4" w:space="0" w:color="auto"/>
              <w:left w:val="single" w:sz="4" w:space="0" w:color="000000"/>
              <w:right w:val="single" w:sz="8" w:space="0" w:color="00000A"/>
            </w:tcBorders>
            <w:shd w:val="clear" w:color="auto" w:fill="auto"/>
            <w:vAlign w:val="center"/>
          </w:tcPr>
          <w:p w14:paraId="13DA39DD" w14:textId="77777777" w:rsidR="00B64EED" w:rsidRPr="000A50D6" w:rsidRDefault="00B64EED" w:rsidP="00B64EED">
            <w:pPr>
              <w:pBdr>
                <w:top w:val="nil"/>
                <w:left w:val="nil"/>
                <w:bottom w:val="nil"/>
                <w:right w:val="nil"/>
                <w:between w:val="nil"/>
              </w:pBdr>
              <w:spacing w:after="0" w:line="240" w:lineRule="auto"/>
              <w:ind w:firstLine="567"/>
              <w:jc w:val="center"/>
              <w:rPr>
                <w:rFonts w:ascii="Arial" w:eastAsia="Arial" w:hAnsi="Arial" w:cs="Arial"/>
                <w:sz w:val="16"/>
                <w:szCs w:val="16"/>
                <w:lang w:val="en-US"/>
              </w:rPr>
            </w:pPr>
          </w:p>
          <w:p w14:paraId="35EA8065" w14:textId="77777777" w:rsidR="00B64EED" w:rsidRPr="000A50D6" w:rsidRDefault="00B64EED" w:rsidP="00B64EED">
            <w:pPr>
              <w:pBdr>
                <w:top w:val="nil"/>
                <w:left w:val="nil"/>
                <w:bottom w:val="nil"/>
                <w:right w:val="nil"/>
                <w:between w:val="nil"/>
              </w:pBdr>
              <w:spacing w:after="0" w:line="240" w:lineRule="auto"/>
              <w:ind w:firstLine="567"/>
              <w:rPr>
                <w:rFonts w:ascii="Arial" w:eastAsia="Arial" w:hAnsi="Arial" w:cs="Arial"/>
                <w:b/>
                <w:bCs/>
                <w:sz w:val="16"/>
                <w:szCs w:val="16"/>
                <w:lang w:val="en-US"/>
              </w:rPr>
            </w:pPr>
            <w:r>
              <w:rPr>
                <w:rFonts w:ascii="Arial" w:eastAsia="Arial" w:hAnsi="Arial" w:cs="Arial"/>
                <w:b/>
                <w:bCs/>
                <w:sz w:val="16"/>
                <w:szCs w:val="16"/>
                <w:lang w:val="en-US"/>
              </w:rPr>
              <w:t xml:space="preserve">         </w:t>
            </w:r>
            <w:r w:rsidRPr="000A50D6">
              <w:rPr>
                <w:rFonts w:ascii="Arial" w:eastAsia="Arial" w:hAnsi="Arial" w:cs="Arial"/>
                <w:b/>
                <w:bCs/>
                <w:sz w:val="16"/>
                <w:szCs w:val="16"/>
                <w:lang w:val="en-US"/>
              </w:rPr>
              <w:t>CLÍNICA MÉDICA</w:t>
            </w:r>
          </w:p>
          <w:p w14:paraId="004C6382" w14:textId="77777777" w:rsidR="00B64EED" w:rsidRPr="000A50D6" w:rsidRDefault="00B64EED" w:rsidP="00B64EED">
            <w:pPr>
              <w:pBdr>
                <w:top w:val="nil"/>
                <w:left w:val="nil"/>
                <w:bottom w:val="nil"/>
                <w:right w:val="nil"/>
                <w:between w:val="nil"/>
              </w:pBdr>
              <w:spacing w:after="0" w:line="240" w:lineRule="auto"/>
              <w:ind w:firstLine="567"/>
              <w:rPr>
                <w:rFonts w:ascii="Arial" w:eastAsia="Arial" w:hAnsi="Arial" w:cs="Arial"/>
                <w:sz w:val="16"/>
                <w:szCs w:val="16"/>
                <w:lang w:val="en-US"/>
              </w:rPr>
            </w:pPr>
            <w:r>
              <w:rPr>
                <w:rFonts w:ascii="Arial" w:eastAsia="Arial" w:hAnsi="Arial" w:cs="Arial"/>
                <w:sz w:val="16"/>
                <w:szCs w:val="16"/>
                <w:lang w:val="en-US"/>
              </w:rPr>
              <w:t xml:space="preserve">          </w:t>
            </w:r>
            <w:r w:rsidRPr="000A50D6">
              <w:rPr>
                <w:rFonts w:ascii="Arial" w:eastAsia="Arial" w:hAnsi="Arial" w:cs="Arial"/>
                <w:sz w:val="16"/>
                <w:szCs w:val="16"/>
                <w:lang w:val="en-US"/>
              </w:rPr>
              <w:t>SAV, enfermarias</w:t>
            </w:r>
          </w:p>
        </w:tc>
        <w:tc>
          <w:tcPr>
            <w:tcW w:w="7013" w:type="dxa"/>
            <w:tcBorders>
              <w:top w:val="single" w:sz="4" w:space="0" w:color="000000"/>
              <w:left w:val="nil"/>
              <w:bottom w:val="single" w:sz="4" w:space="0" w:color="000000"/>
              <w:right w:val="single" w:sz="4" w:space="0" w:color="000000"/>
            </w:tcBorders>
            <w:shd w:val="clear" w:color="auto" w:fill="auto"/>
            <w:vAlign w:val="center"/>
          </w:tcPr>
          <w:p w14:paraId="0D922A47" w14:textId="77777777" w:rsidR="00B64EED" w:rsidRPr="000A50D6" w:rsidRDefault="00B64EED" w:rsidP="00B64EED">
            <w:pPr>
              <w:spacing w:after="0"/>
              <w:jc w:val="center"/>
              <w:rPr>
                <w:rFonts w:ascii="Arial" w:eastAsia="Arial" w:hAnsi="Arial" w:cs="Arial"/>
                <w:sz w:val="16"/>
                <w:szCs w:val="16"/>
              </w:rPr>
            </w:pPr>
            <w:r w:rsidRPr="000A50D6">
              <w:rPr>
                <w:rFonts w:ascii="Arial" w:eastAsia="Arial" w:hAnsi="Arial" w:cs="Arial"/>
                <w:sz w:val="16"/>
                <w:szCs w:val="16"/>
              </w:rPr>
              <w:t>Diurno correspondente a 2 profissionais de plantão PRESENCIAL</w:t>
            </w:r>
          </w:p>
        </w:tc>
      </w:tr>
      <w:tr w:rsidR="00B64EED" w:rsidRPr="000A50D6" w14:paraId="1FE25CAA" w14:textId="77777777" w:rsidTr="00B64EED">
        <w:trPr>
          <w:trHeight w:val="537"/>
        </w:trPr>
        <w:tc>
          <w:tcPr>
            <w:tcW w:w="3619" w:type="dxa"/>
            <w:vMerge/>
            <w:tcBorders>
              <w:left w:val="single" w:sz="4" w:space="0" w:color="000000"/>
              <w:bottom w:val="single" w:sz="4" w:space="0" w:color="auto"/>
              <w:right w:val="single" w:sz="8" w:space="0" w:color="00000A"/>
            </w:tcBorders>
            <w:shd w:val="clear" w:color="auto" w:fill="auto"/>
            <w:vAlign w:val="center"/>
          </w:tcPr>
          <w:p w14:paraId="4F7D54E6" w14:textId="77777777" w:rsidR="00B64EED" w:rsidRPr="000A50D6" w:rsidRDefault="00B64EED" w:rsidP="00B64EED">
            <w:pPr>
              <w:spacing w:after="0" w:line="240" w:lineRule="auto"/>
              <w:jc w:val="both"/>
              <w:rPr>
                <w:rFonts w:ascii="Arial" w:eastAsia="Arial" w:hAnsi="Arial" w:cs="Arial"/>
                <w:sz w:val="16"/>
                <w:szCs w:val="16"/>
              </w:rPr>
            </w:pPr>
          </w:p>
        </w:tc>
        <w:tc>
          <w:tcPr>
            <w:tcW w:w="7013" w:type="dxa"/>
            <w:tcBorders>
              <w:top w:val="single" w:sz="4" w:space="0" w:color="000000"/>
              <w:left w:val="nil"/>
              <w:bottom w:val="single" w:sz="4" w:space="0" w:color="000000"/>
              <w:right w:val="single" w:sz="4" w:space="0" w:color="000000"/>
            </w:tcBorders>
            <w:shd w:val="clear" w:color="auto" w:fill="auto"/>
            <w:vAlign w:val="center"/>
          </w:tcPr>
          <w:p w14:paraId="162EE3B5" w14:textId="77777777" w:rsidR="00B64EED" w:rsidRPr="000A50D6" w:rsidRDefault="00B64EED" w:rsidP="00B64EED">
            <w:pPr>
              <w:spacing w:after="0"/>
              <w:jc w:val="center"/>
              <w:rPr>
                <w:rFonts w:ascii="Arial" w:eastAsia="Arial" w:hAnsi="Arial" w:cs="Arial"/>
                <w:sz w:val="16"/>
                <w:szCs w:val="16"/>
              </w:rPr>
            </w:pPr>
            <w:r w:rsidRPr="000A50D6">
              <w:rPr>
                <w:rFonts w:ascii="Arial" w:eastAsia="Arial" w:hAnsi="Arial" w:cs="Arial"/>
                <w:sz w:val="16"/>
                <w:szCs w:val="16"/>
              </w:rPr>
              <w:t>Noturno correspondente a 1 profissional de plantão PRESENCIAL</w:t>
            </w:r>
          </w:p>
        </w:tc>
      </w:tr>
    </w:tbl>
    <w:p w14:paraId="15A39CB4" w14:textId="0337E85E" w:rsidR="00F04E0D" w:rsidRDefault="00F04E0D" w:rsidP="00F04E0D">
      <w:pPr>
        <w:spacing w:after="0"/>
        <w:ind w:left="-142" w:right="-851"/>
        <w:rPr>
          <w:rFonts w:ascii="Arial" w:eastAsia="Arial" w:hAnsi="Arial" w:cs="Arial"/>
          <w:b/>
          <w:sz w:val="20"/>
          <w:szCs w:val="20"/>
        </w:rPr>
      </w:pPr>
    </w:p>
    <w:p w14:paraId="730C1F36" w14:textId="4D53745B" w:rsidR="00A02705" w:rsidRPr="00546CFC" w:rsidRDefault="00A02705" w:rsidP="00B51E29">
      <w:pPr>
        <w:ind w:left="-142" w:right="-851"/>
        <w:rPr>
          <w:rFonts w:ascii="Arial" w:eastAsia="Arial" w:hAnsi="Arial" w:cs="Arial"/>
          <w:b/>
          <w:sz w:val="20"/>
          <w:szCs w:val="20"/>
        </w:rPr>
      </w:pPr>
      <w:r w:rsidRPr="00546CFC">
        <w:rPr>
          <w:rFonts w:ascii="Arial" w:eastAsia="Arial" w:hAnsi="Arial" w:cs="Arial"/>
          <w:b/>
          <w:sz w:val="20"/>
          <w:szCs w:val="20"/>
        </w:rPr>
        <w:t xml:space="preserve">Quantidades estimadas: Se a demanda de urgência não for a estimada, a CONTRATADA poderá substituir </w:t>
      </w:r>
      <w:r w:rsidR="00CB3A25" w:rsidRPr="00546CFC">
        <w:rPr>
          <w:rFonts w:ascii="Arial" w:eastAsia="Arial" w:hAnsi="Arial" w:cs="Arial"/>
          <w:b/>
          <w:sz w:val="20"/>
          <w:szCs w:val="20"/>
        </w:rPr>
        <w:t>a</w:t>
      </w:r>
      <w:r w:rsidRPr="00546CFC">
        <w:rPr>
          <w:rFonts w:ascii="Arial" w:eastAsia="Arial" w:hAnsi="Arial" w:cs="Arial"/>
          <w:b/>
          <w:sz w:val="20"/>
          <w:szCs w:val="20"/>
        </w:rPr>
        <w:t xml:space="preserve"> falta de demanda por procedimentos eletivos.</w:t>
      </w:r>
      <w:bookmarkStart w:id="4" w:name="_Hlk152770508"/>
    </w:p>
    <w:p w14:paraId="33164AB6" w14:textId="77777777" w:rsidR="00A02705" w:rsidRPr="00546CFC" w:rsidRDefault="00A02705" w:rsidP="00CB3A25">
      <w:pPr>
        <w:ind w:left="-142" w:right="-568"/>
        <w:rPr>
          <w:rFonts w:ascii="Arial" w:eastAsia="Arial" w:hAnsi="Arial" w:cs="Arial"/>
          <w:b/>
          <w:sz w:val="20"/>
          <w:szCs w:val="20"/>
        </w:rPr>
      </w:pPr>
      <w:r w:rsidRPr="00546CFC">
        <w:rPr>
          <w:rFonts w:ascii="Arial" w:eastAsia="Arial" w:hAnsi="Arial" w:cs="Arial"/>
          <w:b/>
          <w:sz w:val="20"/>
          <w:szCs w:val="20"/>
        </w:rPr>
        <w:t>A CONTRATADA deve realizar no mínimo 380 cirurgias eletivas mensais, salvo se qualquer anormalidade ocorra que mude o processo cirúrgico.</w:t>
      </w:r>
    </w:p>
    <w:p w14:paraId="79E42D36" w14:textId="77777777" w:rsidR="00A02705" w:rsidRPr="00546CFC" w:rsidRDefault="00A02705" w:rsidP="00CB3A25">
      <w:pPr>
        <w:spacing w:after="0"/>
        <w:ind w:left="-142" w:right="-568"/>
        <w:rPr>
          <w:rFonts w:ascii="Arial" w:eastAsia="Arial" w:hAnsi="Arial" w:cs="Arial"/>
          <w:b/>
          <w:sz w:val="20"/>
          <w:szCs w:val="20"/>
        </w:rPr>
      </w:pPr>
      <w:r w:rsidRPr="00546CFC">
        <w:rPr>
          <w:rFonts w:ascii="Arial" w:eastAsia="Arial" w:hAnsi="Arial" w:cs="Arial"/>
          <w:b/>
          <w:sz w:val="20"/>
          <w:szCs w:val="20"/>
        </w:rPr>
        <w:t>CRITÉRIO DE DISPUTA – MAIOR DESCONTO SOBRE O ACRÉSCIMO DE 150% SOBRE A TABELA SIGTAP.</w:t>
      </w:r>
    </w:p>
    <w:p w14:paraId="41A76CD9" w14:textId="77777777" w:rsidR="00A02705" w:rsidRPr="00546CFC" w:rsidRDefault="00A02705" w:rsidP="00CB3A25">
      <w:pPr>
        <w:spacing w:after="0"/>
        <w:ind w:left="-142" w:right="-568"/>
        <w:rPr>
          <w:rFonts w:ascii="Arial" w:eastAsia="Arial" w:hAnsi="Arial" w:cs="Arial"/>
          <w:b/>
          <w:sz w:val="20"/>
          <w:szCs w:val="20"/>
        </w:rPr>
      </w:pPr>
      <w:r w:rsidRPr="00546CFC">
        <w:rPr>
          <w:rFonts w:ascii="Arial" w:eastAsia="Arial" w:hAnsi="Arial" w:cs="Arial"/>
          <w:b/>
          <w:sz w:val="20"/>
          <w:szCs w:val="20"/>
        </w:rPr>
        <w:t xml:space="preserve">EXEMPLOS DE LANCES: </w:t>
      </w:r>
    </w:p>
    <w:p w14:paraId="4F07A0F7" w14:textId="77777777" w:rsidR="00A02705" w:rsidRPr="00546CFC" w:rsidRDefault="00A02705" w:rsidP="00CB3A25">
      <w:pPr>
        <w:numPr>
          <w:ilvl w:val="0"/>
          <w:numId w:val="4"/>
        </w:numPr>
        <w:pBdr>
          <w:top w:val="nil"/>
          <w:left w:val="nil"/>
          <w:bottom w:val="nil"/>
          <w:right w:val="nil"/>
          <w:between w:val="nil"/>
        </w:pBdr>
        <w:spacing w:after="0" w:line="240" w:lineRule="auto"/>
        <w:ind w:left="-142" w:right="-568" w:firstLine="0"/>
        <w:textAlignment w:val="baseline"/>
        <w:rPr>
          <w:rFonts w:ascii="Arial" w:eastAsia="Arial" w:hAnsi="Arial" w:cs="Arial"/>
          <w:b/>
          <w:color w:val="000000"/>
          <w:sz w:val="20"/>
          <w:szCs w:val="20"/>
        </w:rPr>
      </w:pPr>
      <w:r w:rsidRPr="00546CFC">
        <w:rPr>
          <w:rFonts w:ascii="Arial" w:eastAsia="Arial" w:hAnsi="Arial" w:cs="Arial"/>
          <w:b/>
          <w:color w:val="000000"/>
          <w:sz w:val="20"/>
          <w:szCs w:val="20"/>
        </w:rPr>
        <w:t>LANCE 1 – PERCENCENTUAL DE DESCONTO 1%</w:t>
      </w:r>
    </w:p>
    <w:p w14:paraId="72B6FF4A" w14:textId="77777777" w:rsidR="00A02705" w:rsidRPr="00546CFC" w:rsidRDefault="00A02705" w:rsidP="00CB3A25">
      <w:pPr>
        <w:numPr>
          <w:ilvl w:val="0"/>
          <w:numId w:val="4"/>
        </w:numPr>
        <w:pBdr>
          <w:top w:val="nil"/>
          <w:left w:val="nil"/>
          <w:bottom w:val="nil"/>
          <w:right w:val="nil"/>
          <w:between w:val="nil"/>
        </w:pBdr>
        <w:spacing w:after="0" w:line="240" w:lineRule="auto"/>
        <w:ind w:left="-142" w:right="-568" w:firstLine="0"/>
        <w:textAlignment w:val="baseline"/>
        <w:rPr>
          <w:rFonts w:ascii="Arial" w:eastAsia="Arial" w:hAnsi="Arial" w:cs="Arial"/>
          <w:b/>
          <w:color w:val="000000"/>
          <w:sz w:val="20"/>
          <w:szCs w:val="20"/>
        </w:rPr>
      </w:pPr>
      <w:r w:rsidRPr="00546CFC">
        <w:rPr>
          <w:rFonts w:ascii="Arial" w:eastAsia="Arial" w:hAnsi="Arial" w:cs="Arial"/>
          <w:b/>
          <w:color w:val="000000"/>
          <w:sz w:val="20"/>
          <w:szCs w:val="20"/>
        </w:rPr>
        <w:t>LANCE 10 – PERCENCENTUAL DE DESCONTO 10%</w:t>
      </w:r>
    </w:p>
    <w:p w14:paraId="716CB8BC" w14:textId="77777777" w:rsidR="00A02705" w:rsidRPr="00546CFC" w:rsidRDefault="00A02705" w:rsidP="00CB3A25">
      <w:pPr>
        <w:numPr>
          <w:ilvl w:val="0"/>
          <w:numId w:val="4"/>
        </w:numPr>
        <w:pBdr>
          <w:top w:val="nil"/>
          <w:left w:val="nil"/>
          <w:bottom w:val="nil"/>
          <w:right w:val="nil"/>
          <w:between w:val="nil"/>
        </w:pBdr>
        <w:spacing w:after="0" w:line="240" w:lineRule="auto"/>
        <w:ind w:left="-142" w:right="-568" w:firstLine="0"/>
        <w:textAlignment w:val="baseline"/>
        <w:rPr>
          <w:rFonts w:ascii="Arial" w:eastAsia="Arial" w:hAnsi="Arial" w:cs="Arial"/>
          <w:b/>
          <w:color w:val="000000"/>
          <w:sz w:val="20"/>
          <w:szCs w:val="20"/>
        </w:rPr>
      </w:pPr>
      <w:r w:rsidRPr="00546CFC">
        <w:rPr>
          <w:rFonts w:ascii="Arial" w:eastAsia="Arial" w:hAnsi="Arial" w:cs="Arial"/>
          <w:b/>
          <w:color w:val="000000"/>
          <w:sz w:val="20"/>
          <w:szCs w:val="20"/>
        </w:rPr>
        <w:t xml:space="preserve">LANCE 15 – PERCENCENTUAL DE DESCONTO 15% </w:t>
      </w:r>
    </w:p>
    <w:bookmarkEnd w:id="4"/>
    <w:p w14:paraId="330B4216" w14:textId="77777777" w:rsidR="007E7148" w:rsidRPr="00546CFC" w:rsidRDefault="007E7148" w:rsidP="007E7148">
      <w:pPr>
        <w:spacing w:after="0"/>
        <w:ind w:right="-993"/>
        <w:jc w:val="both"/>
        <w:rPr>
          <w:rFonts w:ascii="Arial" w:eastAsia="Liberation s" w:hAnsi="Arial" w:cs="Arial"/>
          <w:color w:val="000000"/>
          <w:sz w:val="20"/>
          <w:szCs w:val="20"/>
        </w:rPr>
      </w:pPr>
    </w:p>
    <w:p w14:paraId="51F31411" w14:textId="77777777" w:rsidR="007E7148" w:rsidRPr="00546CFC" w:rsidRDefault="007E7148" w:rsidP="00F308EF">
      <w:pPr>
        <w:numPr>
          <w:ilvl w:val="1"/>
          <w:numId w:val="6"/>
        </w:numPr>
        <w:pBdr>
          <w:top w:val="nil"/>
          <w:left w:val="nil"/>
          <w:bottom w:val="nil"/>
          <w:right w:val="nil"/>
          <w:between w:val="nil"/>
        </w:pBdr>
        <w:spacing w:after="0" w:line="240" w:lineRule="auto"/>
        <w:ind w:left="-142" w:firstLine="142"/>
        <w:jc w:val="both"/>
        <w:textAlignment w:val="baseline"/>
        <w:rPr>
          <w:rFonts w:ascii="Arial" w:eastAsia="Arial" w:hAnsi="Arial" w:cs="Arial"/>
          <w:b/>
          <w:color w:val="000000"/>
          <w:sz w:val="20"/>
          <w:szCs w:val="20"/>
        </w:rPr>
      </w:pPr>
      <w:r w:rsidRPr="00546CFC">
        <w:rPr>
          <w:rFonts w:ascii="Arial" w:eastAsia="Arial" w:hAnsi="Arial" w:cs="Arial"/>
          <w:b/>
          <w:color w:val="000000"/>
          <w:sz w:val="20"/>
          <w:szCs w:val="20"/>
        </w:rPr>
        <w:t>ESPECIFICAÇÕES TÉCNICAS</w:t>
      </w:r>
    </w:p>
    <w:p w14:paraId="7555B45A" w14:textId="7EF3BA30" w:rsidR="007E7148" w:rsidRPr="00546CFC" w:rsidRDefault="007E7148" w:rsidP="00B51E29">
      <w:pPr>
        <w:pStyle w:val="PargrafodaLista"/>
        <w:numPr>
          <w:ilvl w:val="2"/>
          <w:numId w:val="6"/>
        </w:numPr>
        <w:pBdr>
          <w:top w:val="nil"/>
          <w:left w:val="nil"/>
          <w:bottom w:val="nil"/>
          <w:right w:val="nil"/>
          <w:between w:val="nil"/>
        </w:pBdr>
        <w:tabs>
          <w:tab w:val="left" w:pos="9923"/>
        </w:tabs>
        <w:spacing w:after="0" w:line="240" w:lineRule="auto"/>
        <w:ind w:right="-851"/>
        <w:contextualSpacing w:val="0"/>
        <w:jc w:val="both"/>
        <w:rPr>
          <w:rFonts w:ascii="Arial" w:eastAsia="Arial" w:hAnsi="Arial" w:cs="Arial"/>
          <w:color w:val="000000"/>
          <w:sz w:val="20"/>
          <w:szCs w:val="20"/>
        </w:rPr>
      </w:pPr>
      <w:r w:rsidRPr="00546CFC">
        <w:rPr>
          <w:rFonts w:ascii="Arial" w:eastAsia="Arial" w:hAnsi="Arial" w:cs="Arial"/>
          <w:color w:val="000000"/>
          <w:sz w:val="20"/>
          <w:szCs w:val="20"/>
        </w:rPr>
        <w:t>Profissionais Médicos – seguem as especificações detalhadas dos profissionais que realizarão a composição das equipes para a execução dos serviços, objeto deste procedimento:</w:t>
      </w:r>
    </w:p>
    <w:p w14:paraId="73254E3A" w14:textId="77777777" w:rsidR="00CB3A25" w:rsidRPr="00546CFC" w:rsidRDefault="00CB3A25" w:rsidP="00CB3A25">
      <w:pPr>
        <w:pBdr>
          <w:top w:val="nil"/>
          <w:left w:val="nil"/>
          <w:bottom w:val="nil"/>
          <w:right w:val="nil"/>
          <w:between w:val="nil"/>
        </w:pBdr>
        <w:tabs>
          <w:tab w:val="left" w:pos="9923"/>
        </w:tabs>
        <w:spacing w:after="0"/>
        <w:jc w:val="both"/>
        <w:rPr>
          <w:rFonts w:ascii="Arial" w:eastAsia="Arial" w:hAnsi="Arial" w:cs="Arial"/>
          <w:b/>
          <w:bCs/>
          <w:color w:val="000000" w:themeColor="text1"/>
          <w:sz w:val="20"/>
          <w:szCs w:val="20"/>
        </w:rPr>
      </w:pPr>
    </w:p>
    <w:p w14:paraId="138D12EE" w14:textId="2DCED745" w:rsidR="007E7148" w:rsidRPr="00546CFC" w:rsidRDefault="007E7148" w:rsidP="007E7148">
      <w:pPr>
        <w:pBdr>
          <w:top w:val="nil"/>
          <w:left w:val="nil"/>
          <w:bottom w:val="nil"/>
          <w:right w:val="nil"/>
          <w:between w:val="nil"/>
        </w:pBdr>
        <w:tabs>
          <w:tab w:val="left" w:pos="9923"/>
        </w:tabs>
        <w:jc w:val="both"/>
        <w:rPr>
          <w:rFonts w:ascii="Arial" w:eastAsia="Arial" w:hAnsi="Arial" w:cs="Arial"/>
          <w:b/>
          <w:bCs/>
          <w:color w:val="000000" w:themeColor="text1"/>
          <w:sz w:val="20"/>
          <w:szCs w:val="20"/>
        </w:rPr>
      </w:pPr>
      <w:r w:rsidRPr="00546CFC">
        <w:rPr>
          <w:rFonts w:ascii="Arial" w:eastAsia="Arial" w:hAnsi="Arial" w:cs="Arial"/>
          <w:b/>
          <w:bCs/>
          <w:color w:val="000000" w:themeColor="text1"/>
          <w:sz w:val="20"/>
          <w:szCs w:val="20"/>
        </w:rPr>
        <w:t>DAS CIRURGIAS ELETIVAS</w:t>
      </w:r>
    </w:p>
    <w:tbl>
      <w:tblPr>
        <w:tblW w:w="10603" w:type="dxa"/>
        <w:tblInd w:w="-147" w:type="dxa"/>
        <w:tblLayout w:type="fixed"/>
        <w:tblLook w:val="0400" w:firstRow="0" w:lastRow="0" w:firstColumn="0" w:lastColumn="0" w:noHBand="0" w:noVBand="1"/>
      </w:tblPr>
      <w:tblGrid>
        <w:gridCol w:w="10603"/>
      </w:tblGrid>
      <w:tr w:rsidR="007E7148" w:rsidRPr="00546CFC" w14:paraId="6EA3C5AF" w14:textId="77777777" w:rsidTr="00F04E0D">
        <w:tc>
          <w:tcPr>
            <w:tcW w:w="10603" w:type="dxa"/>
            <w:tcBorders>
              <w:top w:val="single" w:sz="4" w:space="0" w:color="000000"/>
              <w:left w:val="single" w:sz="4" w:space="0" w:color="000000"/>
              <w:bottom w:val="single" w:sz="4" w:space="0" w:color="000000"/>
              <w:right w:val="single" w:sz="4" w:space="0" w:color="000000"/>
            </w:tcBorders>
            <w:shd w:val="clear" w:color="auto" w:fill="D6E5F2"/>
          </w:tcPr>
          <w:p w14:paraId="17E2B0C2" w14:textId="77777777" w:rsidR="007E7148" w:rsidRPr="00546CFC" w:rsidRDefault="007E7148" w:rsidP="007E7148">
            <w:pPr>
              <w:widowControl w:val="0"/>
              <w:spacing w:after="0"/>
              <w:jc w:val="center"/>
              <w:rPr>
                <w:rFonts w:ascii="Arial" w:eastAsia="Arial" w:hAnsi="Arial" w:cs="Arial"/>
                <w:sz w:val="20"/>
                <w:szCs w:val="20"/>
              </w:rPr>
            </w:pPr>
            <w:r w:rsidRPr="00546CFC">
              <w:rPr>
                <w:rFonts w:ascii="Arial" w:eastAsia="Arial" w:hAnsi="Arial" w:cs="Arial"/>
                <w:b/>
                <w:sz w:val="20"/>
                <w:szCs w:val="20"/>
              </w:rPr>
              <w:t>ANESTESIOLOGIA</w:t>
            </w:r>
          </w:p>
        </w:tc>
      </w:tr>
      <w:tr w:rsidR="007E7148" w:rsidRPr="00546CFC" w14:paraId="0C826A7F" w14:textId="77777777" w:rsidTr="00F04E0D">
        <w:tc>
          <w:tcPr>
            <w:tcW w:w="10603" w:type="dxa"/>
            <w:tcBorders>
              <w:left w:val="single" w:sz="4" w:space="0" w:color="000000"/>
              <w:bottom w:val="single" w:sz="4" w:space="0" w:color="000000"/>
              <w:right w:val="single" w:sz="4" w:space="0" w:color="000000"/>
            </w:tcBorders>
          </w:tcPr>
          <w:p w14:paraId="1BE3C828" w14:textId="77777777" w:rsidR="007E7148" w:rsidRPr="00546CFC" w:rsidRDefault="007E7148" w:rsidP="00EE7E49">
            <w:pPr>
              <w:widowControl w:val="0"/>
              <w:spacing w:after="0"/>
              <w:jc w:val="both"/>
              <w:rPr>
                <w:rFonts w:ascii="Arial" w:eastAsia="Arial" w:hAnsi="Arial" w:cs="Arial"/>
                <w:sz w:val="20"/>
                <w:szCs w:val="20"/>
              </w:rPr>
            </w:pPr>
            <w:r w:rsidRPr="00546CFC">
              <w:rPr>
                <w:rFonts w:ascii="Arial" w:eastAsia="Arial" w:hAnsi="Arial" w:cs="Arial"/>
                <w:sz w:val="20"/>
                <w:szCs w:val="20"/>
              </w:rPr>
              <w:t xml:space="preserve">Graduação em Medicina; Inscrição no CRM do Paraná; Residência Médica e/ou Título de Especialista </w:t>
            </w:r>
            <w:r w:rsidRPr="00546CFC">
              <w:rPr>
                <w:rFonts w:ascii="Arial" w:eastAsia="Arial" w:hAnsi="Arial" w:cs="Arial"/>
                <w:i/>
                <w:sz w:val="20"/>
                <w:szCs w:val="20"/>
                <w:u w:val="single"/>
              </w:rPr>
              <w:t>nesta especialidade</w:t>
            </w:r>
            <w:r w:rsidRPr="00546CFC">
              <w:rPr>
                <w:rFonts w:ascii="Arial" w:eastAsia="Arial" w:hAnsi="Arial" w:cs="Arial"/>
                <w:sz w:val="20"/>
                <w:szCs w:val="20"/>
              </w:rPr>
              <w:t xml:space="preserve"> comprovada pela Sociedade correspondente; Registro no Conselho de Classe regularizado. Realizar as consultas pré-anestésicas e procedimento anestésico necessário ao procedimento cirúrgico.</w:t>
            </w:r>
          </w:p>
        </w:tc>
      </w:tr>
      <w:tr w:rsidR="007E7148" w:rsidRPr="00546CFC" w14:paraId="5AA1B264" w14:textId="77777777" w:rsidTr="00F04E0D">
        <w:tc>
          <w:tcPr>
            <w:tcW w:w="10603" w:type="dxa"/>
            <w:tcBorders>
              <w:top w:val="single" w:sz="4" w:space="0" w:color="000000"/>
              <w:left w:val="single" w:sz="4" w:space="0" w:color="000000"/>
              <w:bottom w:val="single" w:sz="4" w:space="0" w:color="000000"/>
              <w:right w:val="single" w:sz="4" w:space="0" w:color="000000"/>
            </w:tcBorders>
            <w:shd w:val="clear" w:color="auto" w:fill="D6E5F2"/>
          </w:tcPr>
          <w:p w14:paraId="023C33F3" w14:textId="77777777" w:rsidR="007E7148" w:rsidRPr="00546CFC" w:rsidRDefault="007E7148" w:rsidP="00EE7E49">
            <w:pPr>
              <w:widowControl w:val="0"/>
              <w:spacing w:after="0"/>
              <w:jc w:val="center"/>
              <w:rPr>
                <w:rFonts w:ascii="Arial" w:eastAsia="Arial" w:hAnsi="Arial" w:cs="Arial"/>
                <w:sz w:val="20"/>
                <w:szCs w:val="20"/>
              </w:rPr>
            </w:pPr>
            <w:r w:rsidRPr="00546CFC">
              <w:rPr>
                <w:rFonts w:ascii="Arial" w:eastAsia="Arial" w:hAnsi="Arial" w:cs="Arial"/>
                <w:b/>
                <w:sz w:val="20"/>
                <w:szCs w:val="20"/>
              </w:rPr>
              <w:t>CIRURGIA GERAL</w:t>
            </w:r>
          </w:p>
        </w:tc>
      </w:tr>
      <w:tr w:rsidR="007E7148" w:rsidRPr="00546CFC" w14:paraId="6C6FC483" w14:textId="77777777" w:rsidTr="00F04E0D">
        <w:tc>
          <w:tcPr>
            <w:tcW w:w="10603" w:type="dxa"/>
            <w:tcBorders>
              <w:left w:val="single" w:sz="4" w:space="0" w:color="000000"/>
              <w:bottom w:val="single" w:sz="4" w:space="0" w:color="000000"/>
              <w:right w:val="single" w:sz="4" w:space="0" w:color="000000"/>
            </w:tcBorders>
          </w:tcPr>
          <w:p w14:paraId="08457A41" w14:textId="77777777" w:rsidR="007E7148" w:rsidRPr="00546CFC" w:rsidRDefault="007E7148" w:rsidP="00EE7E49">
            <w:pPr>
              <w:widowControl w:val="0"/>
              <w:spacing w:after="0"/>
              <w:jc w:val="both"/>
              <w:rPr>
                <w:rFonts w:ascii="Arial" w:eastAsia="Arial" w:hAnsi="Arial" w:cs="Arial"/>
                <w:sz w:val="20"/>
                <w:szCs w:val="20"/>
              </w:rPr>
            </w:pPr>
            <w:r w:rsidRPr="00546CFC">
              <w:rPr>
                <w:rFonts w:ascii="Arial" w:eastAsia="Arial" w:hAnsi="Arial" w:cs="Arial"/>
                <w:sz w:val="20"/>
                <w:szCs w:val="20"/>
              </w:rPr>
              <w:lastRenderedPageBreak/>
              <w:t xml:space="preserve">Graduação em Medicina; Inscrição no CRM do Paraná; Residência Médica e/ou Título de Especialista </w:t>
            </w:r>
            <w:r w:rsidRPr="00546CFC">
              <w:rPr>
                <w:rFonts w:ascii="Arial" w:eastAsia="Arial" w:hAnsi="Arial" w:cs="Arial"/>
                <w:i/>
                <w:sz w:val="20"/>
                <w:szCs w:val="20"/>
                <w:highlight w:val="white"/>
                <w:u w:val="single"/>
              </w:rPr>
              <w:t>nesta especialidade</w:t>
            </w:r>
            <w:r w:rsidRPr="00546CFC">
              <w:rPr>
                <w:rFonts w:ascii="Arial" w:eastAsia="Arial" w:hAnsi="Arial" w:cs="Arial"/>
                <w:sz w:val="20"/>
                <w:szCs w:val="20"/>
              </w:rPr>
              <w:t xml:space="preserve"> comprovada pela Sociedade correspondente; Registro no Conselho de Classe regularizado. Realizar </w:t>
            </w:r>
            <w:r w:rsidRPr="00546CFC">
              <w:rPr>
                <w:rFonts w:ascii="Arial" w:eastAsia="Arial" w:hAnsi="Arial" w:cs="Arial"/>
                <w:color w:val="000000"/>
                <w:sz w:val="20"/>
                <w:szCs w:val="20"/>
              </w:rPr>
              <w:t xml:space="preserve">avaliações de pacientes, procedimentos cirúrgicos eletivos, visita dos pacientes internados, realização de consultas ambulatoriais </w:t>
            </w:r>
            <w:proofErr w:type="spellStart"/>
            <w:r w:rsidRPr="00546CFC">
              <w:rPr>
                <w:rFonts w:ascii="Arial" w:eastAsia="Arial" w:hAnsi="Arial" w:cs="Arial"/>
                <w:color w:val="000000"/>
                <w:sz w:val="20"/>
                <w:szCs w:val="20"/>
              </w:rPr>
              <w:t>pré</w:t>
            </w:r>
            <w:proofErr w:type="spellEnd"/>
            <w:r w:rsidRPr="00546CFC">
              <w:rPr>
                <w:rFonts w:ascii="Arial" w:eastAsia="Arial" w:hAnsi="Arial" w:cs="Arial"/>
                <w:color w:val="000000"/>
                <w:sz w:val="20"/>
                <w:szCs w:val="20"/>
              </w:rPr>
              <w:t xml:space="preserve"> e pós-operatórias. As consultas e cirurgias serão agendadas pelo Hospital, utilizando o CARE.</w:t>
            </w:r>
          </w:p>
        </w:tc>
      </w:tr>
      <w:tr w:rsidR="007E7148" w:rsidRPr="00546CFC" w14:paraId="2CFF90EE" w14:textId="77777777" w:rsidTr="00F04E0D">
        <w:tc>
          <w:tcPr>
            <w:tcW w:w="10603" w:type="dxa"/>
            <w:tcBorders>
              <w:top w:val="single" w:sz="4" w:space="0" w:color="000000"/>
              <w:left w:val="single" w:sz="4" w:space="0" w:color="000000"/>
              <w:bottom w:val="single" w:sz="4" w:space="0" w:color="000000"/>
              <w:right w:val="single" w:sz="4" w:space="0" w:color="000000"/>
            </w:tcBorders>
            <w:shd w:val="clear" w:color="auto" w:fill="D6E5F2"/>
          </w:tcPr>
          <w:p w14:paraId="16D2B893" w14:textId="77777777" w:rsidR="007E7148" w:rsidRPr="00546CFC" w:rsidRDefault="007E7148" w:rsidP="00EE7E49">
            <w:pPr>
              <w:widowControl w:val="0"/>
              <w:spacing w:after="0"/>
              <w:jc w:val="center"/>
              <w:rPr>
                <w:rFonts w:ascii="Arial" w:eastAsia="Arial" w:hAnsi="Arial" w:cs="Arial"/>
                <w:b/>
                <w:sz w:val="20"/>
                <w:szCs w:val="20"/>
              </w:rPr>
            </w:pPr>
            <w:r w:rsidRPr="00546CFC">
              <w:rPr>
                <w:rFonts w:ascii="Arial" w:eastAsia="Arial" w:hAnsi="Arial" w:cs="Arial"/>
                <w:b/>
                <w:sz w:val="20"/>
                <w:szCs w:val="20"/>
              </w:rPr>
              <w:t>ORTOPEDIA</w:t>
            </w:r>
          </w:p>
        </w:tc>
      </w:tr>
      <w:tr w:rsidR="007E7148" w:rsidRPr="00546CFC" w14:paraId="21A73B61" w14:textId="77777777" w:rsidTr="00F04E0D">
        <w:tc>
          <w:tcPr>
            <w:tcW w:w="10603" w:type="dxa"/>
            <w:tcBorders>
              <w:left w:val="single" w:sz="4" w:space="0" w:color="000000"/>
              <w:bottom w:val="single" w:sz="4" w:space="0" w:color="000000"/>
              <w:right w:val="single" w:sz="4" w:space="0" w:color="000000"/>
            </w:tcBorders>
          </w:tcPr>
          <w:p w14:paraId="6367D6C5" w14:textId="77777777" w:rsidR="007E7148" w:rsidRPr="00546CFC" w:rsidRDefault="007E7148" w:rsidP="00EE7E49">
            <w:pPr>
              <w:widowControl w:val="0"/>
              <w:spacing w:after="0"/>
              <w:jc w:val="both"/>
              <w:rPr>
                <w:rFonts w:ascii="Arial" w:eastAsia="Arial" w:hAnsi="Arial" w:cs="Arial"/>
                <w:b/>
                <w:sz w:val="20"/>
                <w:szCs w:val="20"/>
              </w:rPr>
            </w:pPr>
            <w:r w:rsidRPr="00546CFC">
              <w:rPr>
                <w:rFonts w:ascii="Arial" w:eastAsia="Arial" w:hAnsi="Arial" w:cs="Arial"/>
                <w:sz w:val="20"/>
                <w:szCs w:val="20"/>
              </w:rPr>
              <w:t xml:space="preserve">Graduação em Medicina; Inscrição no CRM do Paraná; Residência Médica e/ou Título de Especialista </w:t>
            </w:r>
            <w:r w:rsidRPr="00546CFC">
              <w:rPr>
                <w:rFonts w:ascii="Arial" w:eastAsia="Arial" w:hAnsi="Arial" w:cs="Arial"/>
                <w:i/>
                <w:sz w:val="20"/>
                <w:szCs w:val="20"/>
                <w:highlight w:val="white"/>
                <w:u w:val="single"/>
              </w:rPr>
              <w:t>nesta especialidade</w:t>
            </w:r>
            <w:r w:rsidRPr="00546CFC">
              <w:rPr>
                <w:rFonts w:ascii="Arial" w:eastAsia="Arial" w:hAnsi="Arial" w:cs="Arial"/>
                <w:sz w:val="20"/>
                <w:szCs w:val="20"/>
              </w:rPr>
              <w:t xml:space="preserve"> comprovada pela Sociedade correspondente; Registro no Conselho de Classe regularizado. Realizar </w:t>
            </w:r>
            <w:r w:rsidRPr="00546CFC">
              <w:rPr>
                <w:rFonts w:ascii="Arial" w:eastAsia="Arial" w:hAnsi="Arial" w:cs="Arial"/>
                <w:color w:val="000000"/>
                <w:sz w:val="20"/>
                <w:szCs w:val="20"/>
              </w:rPr>
              <w:t xml:space="preserve">avaliações de pacientes, procedimentos cirúrgicos eletivos, visita dos pacientes internados, realização de consultas ambulatoriais </w:t>
            </w:r>
            <w:proofErr w:type="spellStart"/>
            <w:r w:rsidRPr="00546CFC">
              <w:rPr>
                <w:rFonts w:ascii="Arial" w:eastAsia="Arial" w:hAnsi="Arial" w:cs="Arial"/>
                <w:color w:val="000000"/>
                <w:sz w:val="20"/>
                <w:szCs w:val="20"/>
              </w:rPr>
              <w:t>pré</w:t>
            </w:r>
            <w:proofErr w:type="spellEnd"/>
            <w:r w:rsidRPr="00546CFC">
              <w:rPr>
                <w:rFonts w:ascii="Arial" w:eastAsia="Arial" w:hAnsi="Arial" w:cs="Arial"/>
                <w:color w:val="000000"/>
                <w:sz w:val="20"/>
                <w:szCs w:val="20"/>
              </w:rPr>
              <w:t xml:space="preserve"> e pós-operatórias. As consultas e cirurgias serão agendadas pelo Hospital, utilizando o CARE.</w:t>
            </w:r>
          </w:p>
        </w:tc>
      </w:tr>
      <w:tr w:rsidR="007E7148" w:rsidRPr="00546CFC" w14:paraId="695DDFCB" w14:textId="77777777" w:rsidTr="00F04E0D">
        <w:tc>
          <w:tcPr>
            <w:tcW w:w="10603" w:type="dxa"/>
            <w:tcBorders>
              <w:top w:val="single" w:sz="4" w:space="0" w:color="000000"/>
              <w:left w:val="single" w:sz="4" w:space="0" w:color="000000"/>
              <w:bottom w:val="single" w:sz="4" w:space="0" w:color="000000"/>
              <w:right w:val="single" w:sz="4" w:space="0" w:color="000000"/>
            </w:tcBorders>
            <w:shd w:val="clear" w:color="auto" w:fill="D6E5F2"/>
          </w:tcPr>
          <w:p w14:paraId="279DBCB9" w14:textId="77777777" w:rsidR="007E7148" w:rsidRPr="00546CFC" w:rsidRDefault="007E7148" w:rsidP="00EE7E49">
            <w:pPr>
              <w:widowControl w:val="0"/>
              <w:spacing w:after="0"/>
              <w:jc w:val="center"/>
              <w:rPr>
                <w:rFonts w:ascii="Arial" w:eastAsia="Arial" w:hAnsi="Arial" w:cs="Arial"/>
                <w:b/>
                <w:sz w:val="20"/>
                <w:szCs w:val="20"/>
              </w:rPr>
            </w:pPr>
            <w:r w:rsidRPr="00546CFC">
              <w:rPr>
                <w:rFonts w:ascii="Arial" w:eastAsia="Arial" w:hAnsi="Arial" w:cs="Arial"/>
                <w:b/>
                <w:sz w:val="20"/>
                <w:szCs w:val="20"/>
              </w:rPr>
              <w:t>UROLOGIA</w:t>
            </w:r>
          </w:p>
        </w:tc>
      </w:tr>
      <w:tr w:rsidR="007E7148" w:rsidRPr="00546CFC" w14:paraId="52E8AC34" w14:textId="77777777" w:rsidTr="00F04E0D">
        <w:tc>
          <w:tcPr>
            <w:tcW w:w="10603" w:type="dxa"/>
            <w:tcBorders>
              <w:left w:val="single" w:sz="4" w:space="0" w:color="000000"/>
              <w:bottom w:val="single" w:sz="4" w:space="0" w:color="000000"/>
              <w:right w:val="single" w:sz="4" w:space="0" w:color="000000"/>
            </w:tcBorders>
          </w:tcPr>
          <w:p w14:paraId="515F5FBD" w14:textId="77777777" w:rsidR="007E7148" w:rsidRPr="00546CFC" w:rsidRDefault="007E7148" w:rsidP="00EE7E49">
            <w:pPr>
              <w:widowControl w:val="0"/>
              <w:spacing w:after="0"/>
              <w:jc w:val="both"/>
              <w:rPr>
                <w:rFonts w:ascii="Arial" w:eastAsia="Arial" w:hAnsi="Arial" w:cs="Arial"/>
                <w:b/>
                <w:sz w:val="20"/>
                <w:szCs w:val="20"/>
              </w:rPr>
            </w:pPr>
            <w:r w:rsidRPr="00546CFC">
              <w:rPr>
                <w:rFonts w:ascii="Arial" w:eastAsia="Arial" w:hAnsi="Arial" w:cs="Arial"/>
                <w:sz w:val="20"/>
                <w:szCs w:val="20"/>
              </w:rPr>
              <w:t xml:space="preserve">Graduação em Medicina; Inscrição no CRM do Paraná; Residência Médica e/ou Título de Especialista </w:t>
            </w:r>
            <w:r w:rsidRPr="00546CFC">
              <w:rPr>
                <w:rFonts w:ascii="Arial" w:eastAsia="Arial" w:hAnsi="Arial" w:cs="Arial"/>
                <w:i/>
                <w:sz w:val="20"/>
                <w:szCs w:val="20"/>
                <w:highlight w:val="white"/>
                <w:u w:val="single"/>
              </w:rPr>
              <w:t>nesta especialidade</w:t>
            </w:r>
            <w:r w:rsidRPr="00546CFC">
              <w:rPr>
                <w:rFonts w:ascii="Arial" w:eastAsia="Arial" w:hAnsi="Arial" w:cs="Arial"/>
                <w:sz w:val="20"/>
                <w:szCs w:val="20"/>
              </w:rPr>
              <w:t xml:space="preserve"> comprovada pela Sociedade correspondente; Registro no Conselho de Classe regularizado. Realizar </w:t>
            </w:r>
            <w:r w:rsidRPr="00546CFC">
              <w:rPr>
                <w:rFonts w:ascii="Arial" w:eastAsia="Arial" w:hAnsi="Arial" w:cs="Arial"/>
                <w:color w:val="000000"/>
                <w:sz w:val="20"/>
                <w:szCs w:val="20"/>
              </w:rPr>
              <w:t xml:space="preserve">avaliações de pacientes, procedimentos cirúrgicos eletivos, visita dos pacientes internados, realização de consultas ambulatoriais </w:t>
            </w:r>
            <w:proofErr w:type="spellStart"/>
            <w:r w:rsidRPr="00546CFC">
              <w:rPr>
                <w:rFonts w:ascii="Arial" w:eastAsia="Arial" w:hAnsi="Arial" w:cs="Arial"/>
                <w:color w:val="000000"/>
                <w:sz w:val="20"/>
                <w:szCs w:val="20"/>
              </w:rPr>
              <w:t>pré</w:t>
            </w:r>
            <w:proofErr w:type="spellEnd"/>
            <w:r w:rsidRPr="00546CFC">
              <w:rPr>
                <w:rFonts w:ascii="Arial" w:eastAsia="Arial" w:hAnsi="Arial" w:cs="Arial"/>
                <w:color w:val="000000"/>
                <w:sz w:val="20"/>
                <w:szCs w:val="20"/>
              </w:rPr>
              <w:t xml:space="preserve"> e pós-operatórias. As consultas e cirurgias serão agendadas pelo Hospital, utilizando o CARE.</w:t>
            </w:r>
          </w:p>
        </w:tc>
      </w:tr>
    </w:tbl>
    <w:p w14:paraId="432318DD" w14:textId="77777777" w:rsidR="007E7148" w:rsidRPr="00546CFC" w:rsidRDefault="007E7148" w:rsidP="00EE7E49">
      <w:pPr>
        <w:pBdr>
          <w:top w:val="nil"/>
          <w:left w:val="nil"/>
          <w:bottom w:val="nil"/>
          <w:right w:val="nil"/>
          <w:between w:val="nil"/>
        </w:pBdr>
        <w:spacing w:after="0"/>
        <w:jc w:val="both"/>
        <w:rPr>
          <w:rFonts w:ascii="Arial" w:eastAsia="Arial" w:hAnsi="Arial" w:cs="Arial"/>
          <w:b/>
          <w:color w:val="000000"/>
          <w:sz w:val="20"/>
          <w:szCs w:val="20"/>
        </w:rPr>
      </w:pPr>
      <w:r w:rsidRPr="00546CFC">
        <w:rPr>
          <w:rFonts w:ascii="Arial" w:eastAsia="Arial" w:hAnsi="Arial" w:cs="Arial"/>
          <w:b/>
          <w:color w:val="000000"/>
          <w:sz w:val="20"/>
          <w:szCs w:val="20"/>
        </w:rPr>
        <w:t xml:space="preserve">       </w:t>
      </w:r>
    </w:p>
    <w:p w14:paraId="5336E02D" w14:textId="028343A4" w:rsidR="007E7148" w:rsidRPr="00546CFC" w:rsidRDefault="007E7148" w:rsidP="007E7148">
      <w:pPr>
        <w:pBdr>
          <w:top w:val="nil"/>
          <w:left w:val="nil"/>
          <w:bottom w:val="nil"/>
          <w:right w:val="nil"/>
          <w:between w:val="nil"/>
        </w:pBdr>
        <w:jc w:val="both"/>
        <w:rPr>
          <w:rFonts w:ascii="Arial" w:eastAsia="Arial" w:hAnsi="Arial" w:cs="Arial"/>
          <w:b/>
          <w:color w:val="000000"/>
          <w:sz w:val="20"/>
          <w:szCs w:val="20"/>
        </w:rPr>
      </w:pPr>
      <w:r w:rsidRPr="00546CFC">
        <w:rPr>
          <w:rFonts w:ascii="Arial" w:eastAsia="Arial" w:hAnsi="Arial" w:cs="Arial"/>
          <w:b/>
          <w:color w:val="000000"/>
          <w:sz w:val="20"/>
          <w:szCs w:val="20"/>
        </w:rPr>
        <w:t>DO ATENDIMENTO À PORTA DE URGÊNCIA</w:t>
      </w:r>
    </w:p>
    <w:tbl>
      <w:tblPr>
        <w:tblW w:w="10603" w:type="dxa"/>
        <w:tblInd w:w="-147" w:type="dxa"/>
        <w:tblLayout w:type="fixed"/>
        <w:tblLook w:val="0400" w:firstRow="0" w:lastRow="0" w:firstColumn="0" w:lastColumn="0" w:noHBand="0" w:noVBand="1"/>
      </w:tblPr>
      <w:tblGrid>
        <w:gridCol w:w="10603"/>
      </w:tblGrid>
      <w:tr w:rsidR="007E7148" w:rsidRPr="00546CFC" w14:paraId="5714EE9F" w14:textId="77777777" w:rsidTr="00F04E0D">
        <w:tc>
          <w:tcPr>
            <w:tcW w:w="10603" w:type="dxa"/>
            <w:tcBorders>
              <w:top w:val="single" w:sz="4" w:space="0" w:color="000000"/>
              <w:left w:val="single" w:sz="4" w:space="0" w:color="000000"/>
              <w:bottom w:val="single" w:sz="4" w:space="0" w:color="000000"/>
              <w:right w:val="single" w:sz="4" w:space="0" w:color="000000"/>
            </w:tcBorders>
            <w:shd w:val="clear" w:color="auto" w:fill="D6E5F2"/>
          </w:tcPr>
          <w:p w14:paraId="7B4311F5" w14:textId="77777777" w:rsidR="007E7148" w:rsidRPr="00546CFC" w:rsidRDefault="007E7148" w:rsidP="00EE7E49">
            <w:pPr>
              <w:widowControl w:val="0"/>
              <w:spacing w:after="0"/>
              <w:jc w:val="center"/>
              <w:rPr>
                <w:rFonts w:ascii="Arial" w:eastAsia="Arial" w:hAnsi="Arial" w:cs="Arial"/>
                <w:sz w:val="20"/>
                <w:szCs w:val="20"/>
              </w:rPr>
            </w:pPr>
            <w:r w:rsidRPr="00546CFC">
              <w:rPr>
                <w:rFonts w:ascii="Arial" w:eastAsia="Arial" w:hAnsi="Arial" w:cs="Arial"/>
                <w:b/>
                <w:sz w:val="20"/>
                <w:szCs w:val="20"/>
              </w:rPr>
              <w:t>ANESTESIOLOGIA</w:t>
            </w:r>
          </w:p>
        </w:tc>
      </w:tr>
      <w:tr w:rsidR="007E7148" w:rsidRPr="00546CFC" w14:paraId="4E831A08" w14:textId="77777777" w:rsidTr="00F04E0D">
        <w:tc>
          <w:tcPr>
            <w:tcW w:w="10603" w:type="dxa"/>
            <w:tcBorders>
              <w:left w:val="single" w:sz="4" w:space="0" w:color="000000"/>
              <w:bottom w:val="single" w:sz="4" w:space="0" w:color="000000"/>
              <w:right w:val="single" w:sz="4" w:space="0" w:color="000000"/>
            </w:tcBorders>
          </w:tcPr>
          <w:p w14:paraId="59132519" w14:textId="77777777" w:rsidR="007E7148" w:rsidRPr="00546CFC" w:rsidRDefault="007E7148" w:rsidP="00EE7E49">
            <w:pPr>
              <w:widowControl w:val="0"/>
              <w:spacing w:after="0"/>
              <w:jc w:val="both"/>
              <w:rPr>
                <w:rFonts w:ascii="Arial" w:eastAsia="Arial" w:hAnsi="Arial" w:cs="Arial"/>
                <w:sz w:val="20"/>
                <w:szCs w:val="20"/>
              </w:rPr>
            </w:pPr>
            <w:r w:rsidRPr="00546CFC">
              <w:rPr>
                <w:rFonts w:ascii="Arial" w:eastAsia="Arial" w:hAnsi="Arial" w:cs="Arial"/>
                <w:sz w:val="20"/>
                <w:szCs w:val="20"/>
              </w:rPr>
              <w:t xml:space="preserve">Graduação em Medicina; Inscrição no CRM do Paraná; Residência Médica e/ou Título de Especialista </w:t>
            </w:r>
            <w:r w:rsidRPr="00546CFC">
              <w:rPr>
                <w:rFonts w:ascii="Arial" w:eastAsia="Arial" w:hAnsi="Arial" w:cs="Arial"/>
                <w:i/>
                <w:sz w:val="20"/>
                <w:szCs w:val="20"/>
                <w:u w:val="single"/>
              </w:rPr>
              <w:t>nesta especialidade</w:t>
            </w:r>
            <w:r w:rsidRPr="00546CFC">
              <w:rPr>
                <w:rFonts w:ascii="Arial" w:eastAsia="Arial" w:hAnsi="Arial" w:cs="Arial"/>
                <w:sz w:val="20"/>
                <w:szCs w:val="20"/>
              </w:rPr>
              <w:t xml:space="preserve"> comprovada pela Sociedade correspondente; Registro no Conselho de Classe regularizado. Realizar as consultas pré-anestésicas e procedimento anestésico necessário ao procedimento cirúrgico.</w:t>
            </w:r>
          </w:p>
        </w:tc>
      </w:tr>
      <w:tr w:rsidR="007E7148" w:rsidRPr="00546CFC" w14:paraId="594181A9" w14:textId="77777777" w:rsidTr="00F04E0D">
        <w:tc>
          <w:tcPr>
            <w:tcW w:w="10603" w:type="dxa"/>
            <w:tcBorders>
              <w:top w:val="single" w:sz="4" w:space="0" w:color="000000"/>
              <w:left w:val="single" w:sz="4" w:space="0" w:color="000000"/>
              <w:bottom w:val="single" w:sz="4" w:space="0" w:color="000000"/>
              <w:right w:val="single" w:sz="4" w:space="0" w:color="000000"/>
            </w:tcBorders>
            <w:shd w:val="clear" w:color="auto" w:fill="D6E5F2"/>
          </w:tcPr>
          <w:p w14:paraId="168A789B" w14:textId="77777777" w:rsidR="007E7148" w:rsidRPr="00546CFC" w:rsidRDefault="007E7148" w:rsidP="00EE7E49">
            <w:pPr>
              <w:widowControl w:val="0"/>
              <w:spacing w:after="0"/>
              <w:jc w:val="center"/>
              <w:rPr>
                <w:rFonts w:ascii="Arial" w:eastAsia="Arial" w:hAnsi="Arial" w:cs="Arial"/>
                <w:sz w:val="20"/>
                <w:szCs w:val="20"/>
              </w:rPr>
            </w:pPr>
            <w:r w:rsidRPr="00546CFC">
              <w:rPr>
                <w:rFonts w:ascii="Arial" w:eastAsia="Arial" w:hAnsi="Arial" w:cs="Arial"/>
                <w:b/>
                <w:sz w:val="20"/>
                <w:szCs w:val="20"/>
              </w:rPr>
              <w:t>CIRURGIA GERAL</w:t>
            </w:r>
          </w:p>
        </w:tc>
      </w:tr>
      <w:tr w:rsidR="007E7148" w:rsidRPr="00546CFC" w14:paraId="56E23CB4" w14:textId="77777777" w:rsidTr="00F04E0D">
        <w:tc>
          <w:tcPr>
            <w:tcW w:w="10603" w:type="dxa"/>
            <w:tcBorders>
              <w:left w:val="single" w:sz="4" w:space="0" w:color="000000"/>
              <w:bottom w:val="single" w:sz="4" w:space="0" w:color="000000"/>
              <w:right w:val="single" w:sz="4" w:space="0" w:color="000000"/>
            </w:tcBorders>
          </w:tcPr>
          <w:p w14:paraId="411828CE" w14:textId="77777777" w:rsidR="007E7148" w:rsidRPr="00546CFC" w:rsidRDefault="007E7148" w:rsidP="00EE7E49">
            <w:pPr>
              <w:widowControl w:val="0"/>
              <w:spacing w:after="0"/>
              <w:jc w:val="both"/>
              <w:rPr>
                <w:rFonts w:ascii="Arial" w:eastAsia="Arial" w:hAnsi="Arial" w:cs="Arial"/>
                <w:sz w:val="20"/>
                <w:szCs w:val="20"/>
              </w:rPr>
            </w:pPr>
            <w:r w:rsidRPr="00546CFC">
              <w:rPr>
                <w:rFonts w:ascii="Arial" w:eastAsia="Arial" w:hAnsi="Arial" w:cs="Arial"/>
                <w:sz w:val="20"/>
                <w:szCs w:val="20"/>
              </w:rPr>
              <w:t xml:space="preserve">Graduação em Medicina; Inscrição no CRM do Paraná; Residência Médica e/ou Título de Especialista </w:t>
            </w:r>
            <w:r w:rsidRPr="00546CFC">
              <w:rPr>
                <w:rFonts w:ascii="Arial" w:eastAsia="Arial" w:hAnsi="Arial" w:cs="Arial"/>
                <w:i/>
                <w:sz w:val="20"/>
                <w:szCs w:val="20"/>
                <w:highlight w:val="white"/>
                <w:u w:val="single"/>
              </w:rPr>
              <w:t>nesta especialidade</w:t>
            </w:r>
            <w:r w:rsidRPr="00546CFC">
              <w:rPr>
                <w:rFonts w:ascii="Arial" w:eastAsia="Arial" w:hAnsi="Arial" w:cs="Arial"/>
                <w:sz w:val="20"/>
                <w:szCs w:val="20"/>
              </w:rPr>
              <w:t xml:space="preserve"> comprovada pela Sociedade correspondente; Registro no Conselho de Classe regularizado. Realizar </w:t>
            </w:r>
            <w:r w:rsidRPr="00546CFC">
              <w:rPr>
                <w:rFonts w:ascii="Arial" w:eastAsia="Arial" w:hAnsi="Arial" w:cs="Arial"/>
                <w:color w:val="000000"/>
                <w:sz w:val="20"/>
                <w:szCs w:val="20"/>
              </w:rPr>
              <w:t xml:space="preserve">avaliações de pacientes, procedimentos cirúrgicos eletivos, visita dos pacientes internados, realização de consultas ambulatoriais </w:t>
            </w:r>
            <w:proofErr w:type="spellStart"/>
            <w:r w:rsidRPr="00546CFC">
              <w:rPr>
                <w:rFonts w:ascii="Arial" w:eastAsia="Arial" w:hAnsi="Arial" w:cs="Arial"/>
                <w:color w:val="000000"/>
                <w:sz w:val="20"/>
                <w:szCs w:val="20"/>
              </w:rPr>
              <w:t>pré</w:t>
            </w:r>
            <w:proofErr w:type="spellEnd"/>
            <w:r w:rsidRPr="00546CFC">
              <w:rPr>
                <w:rFonts w:ascii="Arial" w:eastAsia="Arial" w:hAnsi="Arial" w:cs="Arial"/>
                <w:color w:val="000000"/>
                <w:sz w:val="20"/>
                <w:szCs w:val="20"/>
              </w:rPr>
              <w:t xml:space="preserve"> e pós-operatórias. As consultas e cirurgias serão agendadas pelo Hospital, utilizando o CARE.</w:t>
            </w:r>
          </w:p>
        </w:tc>
      </w:tr>
      <w:tr w:rsidR="007E7148" w:rsidRPr="00546CFC" w14:paraId="64B82180" w14:textId="77777777" w:rsidTr="00F04E0D">
        <w:tc>
          <w:tcPr>
            <w:tcW w:w="10603" w:type="dxa"/>
            <w:tcBorders>
              <w:top w:val="single" w:sz="4" w:space="0" w:color="000000"/>
              <w:left w:val="single" w:sz="4" w:space="0" w:color="000000"/>
              <w:bottom w:val="single" w:sz="4" w:space="0" w:color="000000"/>
              <w:right w:val="single" w:sz="4" w:space="0" w:color="000000"/>
            </w:tcBorders>
            <w:shd w:val="clear" w:color="auto" w:fill="D6E5F2"/>
          </w:tcPr>
          <w:p w14:paraId="403FA560" w14:textId="77777777" w:rsidR="007E7148" w:rsidRPr="00546CFC" w:rsidRDefault="007E7148" w:rsidP="00EE7E49">
            <w:pPr>
              <w:widowControl w:val="0"/>
              <w:spacing w:after="0"/>
              <w:jc w:val="center"/>
              <w:rPr>
                <w:rFonts w:ascii="Arial" w:eastAsia="Arial" w:hAnsi="Arial" w:cs="Arial"/>
                <w:b/>
                <w:sz w:val="20"/>
                <w:szCs w:val="20"/>
              </w:rPr>
            </w:pPr>
            <w:r w:rsidRPr="00546CFC">
              <w:rPr>
                <w:rFonts w:ascii="Arial" w:eastAsia="Arial" w:hAnsi="Arial" w:cs="Arial"/>
                <w:b/>
                <w:sz w:val="20"/>
                <w:szCs w:val="20"/>
              </w:rPr>
              <w:t>ORTOPEDIA</w:t>
            </w:r>
          </w:p>
        </w:tc>
      </w:tr>
      <w:tr w:rsidR="007E7148" w:rsidRPr="00546CFC" w14:paraId="5BE42061" w14:textId="77777777" w:rsidTr="00F04E0D">
        <w:tc>
          <w:tcPr>
            <w:tcW w:w="10603" w:type="dxa"/>
            <w:tcBorders>
              <w:left w:val="single" w:sz="4" w:space="0" w:color="000000"/>
              <w:bottom w:val="single" w:sz="4" w:space="0" w:color="000000"/>
              <w:right w:val="single" w:sz="4" w:space="0" w:color="000000"/>
            </w:tcBorders>
          </w:tcPr>
          <w:p w14:paraId="06EA0C3C" w14:textId="77777777" w:rsidR="007E7148" w:rsidRPr="00546CFC" w:rsidRDefault="007E7148" w:rsidP="00EE7E49">
            <w:pPr>
              <w:widowControl w:val="0"/>
              <w:spacing w:after="0"/>
              <w:jc w:val="both"/>
              <w:rPr>
                <w:rFonts w:ascii="Arial" w:eastAsia="Arial" w:hAnsi="Arial" w:cs="Arial"/>
                <w:b/>
                <w:sz w:val="20"/>
                <w:szCs w:val="20"/>
              </w:rPr>
            </w:pPr>
            <w:r w:rsidRPr="00546CFC">
              <w:rPr>
                <w:rFonts w:ascii="Arial" w:eastAsia="Arial" w:hAnsi="Arial" w:cs="Arial"/>
                <w:sz w:val="20"/>
                <w:szCs w:val="20"/>
              </w:rPr>
              <w:t xml:space="preserve">Graduação em Medicina; Inscrição no CRM do Paraná; Residência Médica e/ou Título de Especialista </w:t>
            </w:r>
            <w:r w:rsidRPr="00546CFC">
              <w:rPr>
                <w:rFonts w:ascii="Arial" w:eastAsia="Arial" w:hAnsi="Arial" w:cs="Arial"/>
                <w:i/>
                <w:sz w:val="20"/>
                <w:szCs w:val="20"/>
                <w:highlight w:val="white"/>
                <w:u w:val="single"/>
              </w:rPr>
              <w:t>nesta especialidade</w:t>
            </w:r>
            <w:r w:rsidRPr="00546CFC">
              <w:rPr>
                <w:rFonts w:ascii="Arial" w:eastAsia="Arial" w:hAnsi="Arial" w:cs="Arial"/>
                <w:sz w:val="20"/>
                <w:szCs w:val="20"/>
              </w:rPr>
              <w:t xml:space="preserve"> comprovada pela Sociedade correspondente; Registro no Conselho de Classe regularizado. Realizar </w:t>
            </w:r>
            <w:r w:rsidRPr="00546CFC">
              <w:rPr>
                <w:rFonts w:ascii="Arial" w:eastAsia="Arial" w:hAnsi="Arial" w:cs="Arial"/>
                <w:color w:val="000000"/>
                <w:sz w:val="20"/>
                <w:szCs w:val="20"/>
              </w:rPr>
              <w:t xml:space="preserve">avaliações de pacientes, procedimentos cirúrgicos eletivos, visita dos pacientes internados, realização de consultas ambulatoriais </w:t>
            </w:r>
            <w:proofErr w:type="spellStart"/>
            <w:r w:rsidRPr="00546CFC">
              <w:rPr>
                <w:rFonts w:ascii="Arial" w:eastAsia="Arial" w:hAnsi="Arial" w:cs="Arial"/>
                <w:color w:val="000000"/>
                <w:sz w:val="20"/>
                <w:szCs w:val="20"/>
              </w:rPr>
              <w:t>pré</w:t>
            </w:r>
            <w:proofErr w:type="spellEnd"/>
            <w:r w:rsidRPr="00546CFC">
              <w:rPr>
                <w:rFonts w:ascii="Arial" w:eastAsia="Arial" w:hAnsi="Arial" w:cs="Arial"/>
                <w:color w:val="000000"/>
                <w:sz w:val="20"/>
                <w:szCs w:val="20"/>
              </w:rPr>
              <w:t xml:space="preserve"> e pós-operatórias. As consultas e cirurgias serão agendadas pelo Hospital, utilizando o CARE.</w:t>
            </w:r>
          </w:p>
        </w:tc>
      </w:tr>
      <w:tr w:rsidR="007E7148" w:rsidRPr="00546CFC" w14:paraId="770D20F3" w14:textId="77777777" w:rsidTr="00F04E0D">
        <w:tc>
          <w:tcPr>
            <w:tcW w:w="10603" w:type="dxa"/>
            <w:tcBorders>
              <w:top w:val="single" w:sz="4" w:space="0" w:color="000000"/>
              <w:left w:val="single" w:sz="4" w:space="0" w:color="000000"/>
              <w:bottom w:val="single" w:sz="4" w:space="0" w:color="000000"/>
              <w:right w:val="single" w:sz="4" w:space="0" w:color="000000"/>
            </w:tcBorders>
            <w:shd w:val="clear" w:color="auto" w:fill="D6E5F2"/>
          </w:tcPr>
          <w:p w14:paraId="59BB071F" w14:textId="77777777" w:rsidR="007E7148" w:rsidRPr="00546CFC" w:rsidRDefault="007E7148" w:rsidP="00EE7E49">
            <w:pPr>
              <w:widowControl w:val="0"/>
              <w:spacing w:after="0"/>
              <w:jc w:val="center"/>
              <w:rPr>
                <w:rFonts w:ascii="Arial" w:eastAsia="Arial" w:hAnsi="Arial" w:cs="Arial"/>
                <w:b/>
                <w:sz w:val="20"/>
                <w:szCs w:val="20"/>
              </w:rPr>
            </w:pPr>
            <w:r w:rsidRPr="00546CFC">
              <w:rPr>
                <w:rFonts w:ascii="Arial" w:eastAsia="Arial" w:hAnsi="Arial" w:cs="Arial"/>
                <w:b/>
                <w:sz w:val="20"/>
                <w:szCs w:val="20"/>
              </w:rPr>
              <w:t>UROLOGIA</w:t>
            </w:r>
          </w:p>
        </w:tc>
      </w:tr>
      <w:tr w:rsidR="007E7148" w:rsidRPr="00546CFC" w14:paraId="5CD0D603" w14:textId="77777777" w:rsidTr="00F04E0D">
        <w:trPr>
          <w:trHeight w:val="1132"/>
        </w:trPr>
        <w:tc>
          <w:tcPr>
            <w:tcW w:w="10603" w:type="dxa"/>
            <w:tcBorders>
              <w:left w:val="single" w:sz="4" w:space="0" w:color="000000"/>
              <w:bottom w:val="single" w:sz="4" w:space="0" w:color="auto"/>
              <w:right w:val="single" w:sz="4" w:space="0" w:color="000000"/>
            </w:tcBorders>
          </w:tcPr>
          <w:p w14:paraId="4DB611AC" w14:textId="77777777" w:rsidR="007E7148" w:rsidRPr="00546CFC" w:rsidRDefault="007E7148" w:rsidP="00EE7E49">
            <w:pPr>
              <w:widowControl w:val="0"/>
              <w:spacing w:after="0"/>
              <w:jc w:val="both"/>
              <w:rPr>
                <w:rFonts w:ascii="Arial" w:eastAsia="Arial" w:hAnsi="Arial" w:cs="Arial"/>
                <w:b/>
                <w:sz w:val="20"/>
                <w:szCs w:val="20"/>
              </w:rPr>
            </w:pPr>
            <w:r w:rsidRPr="00546CFC">
              <w:rPr>
                <w:rFonts w:ascii="Arial" w:eastAsia="Arial" w:hAnsi="Arial" w:cs="Arial"/>
                <w:sz w:val="20"/>
                <w:szCs w:val="20"/>
              </w:rPr>
              <w:t xml:space="preserve">Graduação em Medicina; Inscrição no CRM do Paraná; Residência Médica e/ou Título de Especialista </w:t>
            </w:r>
            <w:r w:rsidRPr="00546CFC">
              <w:rPr>
                <w:rFonts w:ascii="Arial" w:eastAsia="Arial" w:hAnsi="Arial" w:cs="Arial"/>
                <w:i/>
                <w:sz w:val="20"/>
                <w:szCs w:val="20"/>
                <w:highlight w:val="white"/>
                <w:u w:val="single"/>
              </w:rPr>
              <w:t>nesta especialidade</w:t>
            </w:r>
            <w:r w:rsidRPr="00546CFC">
              <w:rPr>
                <w:rFonts w:ascii="Arial" w:eastAsia="Arial" w:hAnsi="Arial" w:cs="Arial"/>
                <w:sz w:val="20"/>
                <w:szCs w:val="20"/>
              </w:rPr>
              <w:t xml:space="preserve"> comprovada pela Sociedade correspondente; Registro no Conselho de Classe regularizado. Realizar </w:t>
            </w:r>
            <w:r w:rsidRPr="00546CFC">
              <w:rPr>
                <w:rFonts w:ascii="Arial" w:eastAsia="Arial" w:hAnsi="Arial" w:cs="Arial"/>
                <w:color w:val="000000"/>
                <w:sz w:val="20"/>
                <w:szCs w:val="20"/>
              </w:rPr>
              <w:t xml:space="preserve">avaliações de pacientes, procedimentos cirúrgicos eletivos, visita dos pacientes internados, realização de consultas ambulatoriais </w:t>
            </w:r>
            <w:proofErr w:type="spellStart"/>
            <w:r w:rsidRPr="00546CFC">
              <w:rPr>
                <w:rFonts w:ascii="Arial" w:eastAsia="Arial" w:hAnsi="Arial" w:cs="Arial"/>
                <w:color w:val="000000"/>
                <w:sz w:val="20"/>
                <w:szCs w:val="20"/>
              </w:rPr>
              <w:t>pré</w:t>
            </w:r>
            <w:proofErr w:type="spellEnd"/>
            <w:r w:rsidRPr="00546CFC">
              <w:rPr>
                <w:rFonts w:ascii="Arial" w:eastAsia="Arial" w:hAnsi="Arial" w:cs="Arial"/>
                <w:color w:val="000000"/>
                <w:sz w:val="20"/>
                <w:szCs w:val="20"/>
              </w:rPr>
              <w:t xml:space="preserve"> e pós-operatórias. As consultas e cirurgias serão agendadas pelo Hospital, utilizando o CARE.</w:t>
            </w:r>
          </w:p>
        </w:tc>
      </w:tr>
      <w:tr w:rsidR="007E7148" w:rsidRPr="00546CFC" w14:paraId="2531055C" w14:textId="77777777" w:rsidTr="00F04E0D">
        <w:trPr>
          <w:trHeight w:val="70"/>
        </w:trPr>
        <w:tc>
          <w:tcPr>
            <w:tcW w:w="10603" w:type="dxa"/>
            <w:tcBorders>
              <w:top w:val="single" w:sz="4" w:space="0" w:color="auto"/>
              <w:left w:val="single" w:sz="4" w:space="0" w:color="000000"/>
              <w:bottom w:val="single" w:sz="4" w:space="0" w:color="auto"/>
              <w:right w:val="single" w:sz="4" w:space="0" w:color="000000"/>
            </w:tcBorders>
            <w:shd w:val="clear" w:color="auto" w:fill="D6E5F2"/>
          </w:tcPr>
          <w:p w14:paraId="52AF2BD2" w14:textId="77777777" w:rsidR="007E7148" w:rsidRPr="00546CFC" w:rsidRDefault="007E7148" w:rsidP="00EE7E49">
            <w:pPr>
              <w:spacing w:after="0"/>
              <w:jc w:val="center"/>
              <w:rPr>
                <w:rFonts w:ascii="Arial" w:hAnsi="Arial" w:cs="Arial"/>
                <w:b/>
                <w:bCs/>
                <w:sz w:val="20"/>
                <w:szCs w:val="20"/>
                <w:highlight w:val="lightGray"/>
              </w:rPr>
            </w:pPr>
            <w:r w:rsidRPr="00546CFC">
              <w:rPr>
                <w:rFonts w:ascii="Arial" w:hAnsi="Arial" w:cs="Arial"/>
                <w:b/>
                <w:bCs/>
                <w:sz w:val="20"/>
                <w:szCs w:val="20"/>
              </w:rPr>
              <w:t>CLÍNICA MÉDICA</w:t>
            </w:r>
          </w:p>
        </w:tc>
      </w:tr>
      <w:tr w:rsidR="007E7148" w:rsidRPr="00546CFC" w14:paraId="0629EB44" w14:textId="77777777" w:rsidTr="00F04E0D">
        <w:trPr>
          <w:trHeight w:val="160"/>
        </w:trPr>
        <w:tc>
          <w:tcPr>
            <w:tcW w:w="10603" w:type="dxa"/>
            <w:tcBorders>
              <w:top w:val="single" w:sz="4" w:space="0" w:color="auto"/>
              <w:left w:val="single" w:sz="4" w:space="0" w:color="000000"/>
              <w:bottom w:val="single" w:sz="4" w:space="0" w:color="000000"/>
              <w:right w:val="single" w:sz="4" w:space="0" w:color="000000"/>
            </w:tcBorders>
          </w:tcPr>
          <w:p w14:paraId="64A76DBD" w14:textId="77777777" w:rsidR="007E7148" w:rsidRPr="00546CFC" w:rsidRDefault="007E7148" w:rsidP="00F308EF">
            <w:pPr>
              <w:widowControl w:val="0"/>
              <w:spacing w:after="0"/>
              <w:jc w:val="both"/>
              <w:rPr>
                <w:rFonts w:ascii="Arial" w:eastAsia="Arial" w:hAnsi="Arial" w:cs="Arial"/>
                <w:sz w:val="20"/>
                <w:szCs w:val="20"/>
              </w:rPr>
            </w:pPr>
            <w:r w:rsidRPr="00546CFC">
              <w:rPr>
                <w:rFonts w:ascii="Arial" w:eastAsia="Arial" w:hAnsi="Arial" w:cs="Arial"/>
                <w:sz w:val="20"/>
                <w:szCs w:val="20"/>
              </w:rPr>
              <w:t>Graduação em Medicina; Inscrição no CRM do Paraná; Registro no Conselho de Classe regularizado. Realizar os atendimentos de pacientes clínicos de urgência e emergência e acompanhamento com visitas diárias aos pacientes internados na enfermaria clínica.</w:t>
            </w:r>
          </w:p>
        </w:tc>
      </w:tr>
    </w:tbl>
    <w:p w14:paraId="7B4EA15D" w14:textId="77777777" w:rsidR="007E7148" w:rsidRPr="00546CFC" w:rsidRDefault="007E7148" w:rsidP="007E7148">
      <w:pPr>
        <w:spacing w:after="0"/>
        <w:jc w:val="both"/>
        <w:rPr>
          <w:rFonts w:ascii="Arial" w:eastAsia="Arial" w:hAnsi="Arial" w:cs="Arial"/>
          <w:b/>
          <w:sz w:val="20"/>
          <w:szCs w:val="20"/>
        </w:rPr>
      </w:pPr>
    </w:p>
    <w:p w14:paraId="78909744" w14:textId="5CA9DB4B" w:rsidR="007E7148" w:rsidRPr="00546CFC" w:rsidRDefault="007E7148" w:rsidP="00F308EF">
      <w:pPr>
        <w:spacing w:after="0" w:line="276" w:lineRule="auto"/>
        <w:ind w:left="-142" w:right="-709"/>
        <w:jc w:val="both"/>
        <w:rPr>
          <w:rFonts w:ascii="Arial" w:eastAsia="Arial" w:hAnsi="Arial" w:cs="Arial"/>
          <w:sz w:val="20"/>
          <w:szCs w:val="20"/>
        </w:rPr>
      </w:pPr>
      <w:r w:rsidRPr="00546CFC">
        <w:rPr>
          <w:rFonts w:ascii="Arial" w:eastAsia="Arial" w:hAnsi="Arial" w:cs="Arial"/>
          <w:b/>
          <w:sz w:val="20"/>
          <w:szCs w:val="20"/>
        </w:rPr>
        <w:t>1.2.2</w:t>
      </w:r>
      <w:r w:rsidRPr="00546CFC">
        <w:rPr>
          <w:rFonts w:ascii="Arial" w:eastAsia="Arial" w:hAnsi="Arial" w:cs="Arial"/>
          <w:sz w:val="20"/>
          <w:szCs w:val="20"/>
        </w:rPr>
        <w:t xml:space="preserve"> A CONTRATADA deverá possuir Médico Responsável Técnico com vínculo pela empresa com documento comprobatório expedido pelo Conselho Regional de Medicina, em vigência e eventual alteração do responsável técnico deverá ser imediatamente informada a CONTRATANTE, encaminhando documentação pertinente e o novo contato.</w:t>
      </w:r>
    </w:p>
    <w:p w14:paraId="5E07FD4B" w14:textId="77777777" w:rsidR="007E7148" w:rsidRPr="00546CFC" w:rsidRDefault="007E7148" w:rsidP="00F308EF">
      <w:pPr>
        <w:spacing w:after="0" w:line="276" w:lineRule="auto"/>
        <w:ind w:left="-142" w:right="-709"/>
        <w:jc w:val="both"/>
        <w:rPr>
          <w:rFonts w:ascii="Arial" w:eastAsia="Arial" w:hAnsi="Arial" w:cs="Arial"/>
          <w:sz w:val="20"/>
          <w:szCs w:val="20"/>
        </w:rPr>
      </w:pPr>
      <w:r w:rsidRPr="00546CFC">
        <w:rPr>
          <w:rFonts w:ascii="Arial" w:eastAsia="Arial" w:hAnsi="Arial" w:cs="Arial"/>
          <w:b/>
          <w:sz w:val="20"/>
          <w:szCs w:val="20"/>
        </w:rPr>
        <w:t xml:space="preserve">1.2.3 </w:t>
      </w:r>
      <w:r w:rsidRPr="00546CFC">
        <w:rPr>
          <w:rFonts w:ascii="Arial" w:eastAsia="Arial" w:hAnsi="Arial" w:cs="Arial"/>
          <w:sz w:val="20"/>
          <w:szCs w:val="20"/>
        </w:rPr>
        <w:t xml:space="preserve">Utilizar profissionais habilitados e com conhecimento dos serviços a serem executados, em conformidade com as normas e determinações em vigor; </w:t>
      </w:r>
    </w:p>
    <w:p w14:paraId="738D0E2B" w14:textId="77777777" w:rsidR="007E7148" w:rsidRPr="00546CFC" w:rsidRDefault="007E7148" w:rsidP="00F308EF">
      <w:pPr>
        <w:tabs>
          <w:tab w:val="left" w:pos="284"/>
        </w:tabs>
        <w:spacing w:after="0" w:line="276" w:lineRule="auto"/>
        <w:ind w:left="-142" w:right="-709"/>
        <w:jc w:val="both"/>
        <w:rPr>
          <w:rFonts w:ascii="Arial" w:eastAsia="Arial" w:hAnsi="Arial" w:cs="Arial"/>
          <w:sz w:val="20"/>
          <w:szCs w:val="20"/>
        </w:rPr>
      </w:pPr>
      <w:r w:rsidRPr="00546CFC">
        <w:rPr>
          <w:rFonts w:ascii="Arial" w:eastAsia="Arial" w:hAnsi="Arial" w:cs="Arial"/>
          <w:b/>
          <w:sz w:val="20"/>
          <w:szCs w:val="20"/>
        </w:rPr>
        <w:t xml:space="preserve">1.2.4 </w:t>
      </w:r>
      <w:r w:rsidRPr="00546CFC">
        <w:rPr>
          <w:rFonts w:ascii="Arial" w:eastAsia="Arial" w:hAnsi="Arial" w:cs="Arial"/>
          <w:sz w:val="20"/>
          <w:szCs w:val="20"/>
        </w:rPr>
        <w:t>A equipe médica responsável pelo paciente será aquela que realizou o procedimento cirúrgico, e poderão ser acionados em caso de intercorrências ou necessidades de reabordagem cirúrgicas, bem como poderão assistir os pacientes, os profissionais de plantão no setor de urgência da unidade;</w:t>
      </w:r>
    </w:p>
    <w:p w14:paraId="0565855B" w14:textId="77777777" w:rsidR="007E7148" w:rsidRPr="00546CFC" w:rsidRDefault="007E7148" w:rsidP="00F308EF">
      <w:pPr>
        <w:spacing w:after="0" w:line="276" w:lineRule="auto"/>
        <w:ind w:left="-142" w:right="-709"/>
        <w:jc w:val="both"/>
        <w:rPr>
          <w:rFonts w:ascii="Arial" w:eastAsia="Arial" w:hAnsi="Arial" w:cs="Arial"/>
          <w:sz w:val="20"/>
          <w:szCs w:val="20"/>
        </w:rPr>
      </w:pPr>
      <w:r w:rsidRPr="00546CFC">
        <w:rPr>
          <w:rFonts w:ascii="Arial" w:eastAsia="Arial" w:hAnsi="Arial" w:cs="Arial"/>
          <w:b/>
          <w:sz w:val="20"/>
          <w:szCs w:val="20"/>
        </w:rPr>
        <w:t xml:space="preserve">1.2.5 </w:t>
      </w:r>
      <w:r w:rsidRPr="00546CFC">
        <w:rPr>
          <w:rFonts w:ascii="Arial" w:eastAsia="Arial" w:hAnsi="Arial" w:cs="Arial"/>
          <w:sz w:val="20"/>
          <w:szCs w:val="20"/>
        </w:rPr>
        <w:t>O Cadastro Nacional de Estabelecimentos de Saúde (CNES) deverá ser entregue no ato de assinatura do contrato pois ele é de caráter obrigatório para faturamento de serviços terceirizados; a contratada deverá vincular os profissionais ao cadastro CNES da unidade hospitalar.</w:t>
      </w:r>
    </w:p>
    <w:p w14:paraId="22B99FBE" w14:textId="77777777" w:rsidR="007E7148" w:rsidRPr="00546CFC" w:rsidRDefault="007E7148" w:rsidP="00F308EF">
      <w:pPr>
        <w:spacing w:after="0" w:line="276" w:lineRule="auto"/>
        <w:ind w:left="-142" w:right="-709"/>
        <w:jc w:val="both"/>
        <w:rPr>
          <w:rFonts w:ascii="Arial" w:eastAsia="Arial" w:hAnsi="Arial" w:cs="Arial"/>
          <w:sz w:val="20"/>
          <w:szCs w:val="20"/>
        </w:rPr>
      </w:pPr>
      <w:r w:rsidRPr="00546CFC">
        <w:rPr>
          <w:rFonts w:ascii="Arial" w:eastAsia="Arial" w:hAnsi="Arial" w:cs="Arial"/>
          <w:b/>
          <w:sz w:val="20"/>
          <w:szCs w:val="20"/>
        </w:rPr>
        <w:lastRenderedPageBreak/>
        <w:t>1.2.6</w:t>
      </w:r>
      <w:r w:rsidRPr="00546CFC">
        <w:rPr>
          <w:rFonts w:ascii="Arial" w:eastAsia="Arial" w:hAnsi="Arial" w:cs="Arial"/>
          <w:sz w:val="20"/>
          <w:szCs w:val="20"/>
        </w:rPr>
        <w:t xml:space="preserve"> Os profissionais médicos que irão realizar os procedimentos de urgência, ambulatoriais e cirúrgicos eletivos deverão ter seus documentos apresentados para a Diretoria Técnica na unidade hospitalar 10 (dez) dias antes da data marcada pela contratada para iniciar a execução dos serviços, sendo eles: RG, CPF, Carteira de registro ou identidade profissional, Diploma de graduação (frente e verso), Diploma de especialização (frente e verso) ou RQE, comprovante de endereço.</w:t>
      </w:r>
    </w:p>
    <w:p w14:paraId="463211E4" w14:textId="77777777" w:rsidR="007E7148" w:rsidRPr="00546CFC" w:rsidRDefault="007E7148" w:rsidP="00F308EF">
      <w:pPr>
        <w:spacing w:after="0" w:line="276" w:lineRule="auto"/>
        <w:ind w:left="-142" w:right="-709"/>
        <w:jc w:val="both"/>
        <w:rPr>
          <w:rFonts w:ascii="Arial" w:eastAsia="Arial" w:hAnsi="Arial" w:cs="Arial"/>
          <w:sz w:val="20"/>
          <w:szCs w:val="20"/>
        </w:rPr>
      </w:pPr>
      <w:r w:rsidRPr="00546CFC">
        <w:rPr>
          <w:rFonts w:ascii="Arial" w:eastAsia="Arial" w:hAnsi="Arial" w:cs="Arial"/>
          <w:b/>
          <w:sz w:val="20"/>
          <w:szCs w:val="20"/>
        </w:rPr>
        <w:t xml:space="preserve">1.2.7 </w:t>
      </w:r>
      <w:r w:rsidRPr="00546CFC">
        <w:rPr>
          <w:rFonts w:ascii="Arial" w:eastAsia="Arial" w:hAnsi="Arial" w:cs="Arial"/>
          <w:sz w:val="20"/>
          <w:szCs w:val="20"/>
        </w:rPr>
        <w:t>Relacionar os trabalhadores que executarão os serviços na unidade hospitalar da Contratante através de escala médica previamente apresentada a Diretoria Técnica da Unidade, até o dia 10 do mês anterior à execução dos serviços, além de provê-los conforme as exigências de segurança do trabalho se forem o caso;</w:t>
      </w:r>
    </w:p>
    <w:p w14:paraId="09E537D1" w14:textId="77777777" w:rsidR="007E7148" w:rsidRPr="00546CFC" w:rsidRDefault="007E7148" w:rsidP="00F308EF">
      <w:pPr>
        <w:spacing w:after="0" w:line="276" w:lineRule="auto"/>
        <w:ind w:left="-142" w:right="-709"/>
        <w:jc w:val="both"/>
        <w:rPr>
          <w:rFonts w:ascii="Arial" w:eastAsia="Arial" w:hAnsi="Arial" w:cs="Arial"/>
          <w:sz w:val="20"/>
          <w:szCs w:val="20"/>
        </w:rPr>
      </w:pPr>
      <w:r w:rsidRPr="00546CFC">
        <w:rPr>
          <w:rFonts w:ascii="Arial" w:eastAsia="Arial" w:hAnsi="Arial" w:cs="Arial"/>
          <w:b/>
          <w:sz w:val="20"/>
          <w:szCs w:val="20"/>
        </w:rPr>
        <w:t>1.2.8</w:t>
      </w:r>
      <w:r w:rsidRPr="00546CFC">
        <w:rPr>
          <w:rFonts w:ascii="Arial" w:eastAsia="Arial" w:hAnsi="Arial" w:cs="Arial"/>
          <w:sz w:val="20"/>
          <w:szCs w:val="20"/>
        </w:rPr>
        <w:t xml:space="preserve"> Os profissionais médicos que irão realizar os procedimentos e atendimentos de urgência, bem como os atendimentos ambulatoriais e cirúrgicos eletivos deverão ser integrados previamente na unidade hospitalar e realizado cadastro no Sistema de Gestão da Assistência de Saúde do SUS (GSUS).</w:t>
      </w:r>
    </w:p>
    <w:p w14:paraId="399AF430" w14:textId="77777777" w:rsidR="007E7148" w:rsidRPr="00546CFC" w:rsidRDefault="007E7148" w:rsidP="00F308EF">
      <w:pPr>
        <w:spacing w:after="0" w:line="276" w:lineRule="auto"/>
        <w:ind w:left="-142" w:right="-709"/>
        <w:jc w:val="both"/>
        <w:rPr>
          <w:rFonts w:ascii="Arial" w:eastAsia="Arial" w:hAnsi="Arial" w:cs="Arial"/>
          <w:sz w:val="20"/>
          <w:szCs w:val="20"/>
        </w:rPr>
      </w:pPr>
      <w:r w:rsidRPr="00546CFC">
        <w:rPr>
          <w:rFonts w:ascii="Arial" w:eastAsia="Arial" w:hAnsi="Arial" w:cs="Arial"/>
          <w:b/>
          <w:bCs/>
          <w:sz w:val="20"/>
          <w:szCs w:val="20"/>
        </w:rPr>
        <w:t xml:space="preserve">1.2.9 </w:t>
      </w:r>
      <w:r w:rsidRPr="00546CFC">
        <w:rPr>
          <w:rFonts w:ascii="Arial" w:eastAsia="Arial" w:hAnsi="Arial" w:cs="Arial"/>
          <w:sz w:val="20"/>
          <w:szCs w:val="20"/>
        </w:rPr>
        <w:t>Os profissionais médicos deverão alimentar o sistema GSUS com evolução médica de atendimento ambulatorial, clínico e cirúrgico detalhadamente.</w:t>
      </w:r>
    </w:p>
    <w:p w14:paraId="0896B62C" w14:textId="77777777" w:rsidR="007E7148" w:rsidRPr="00546CFC" w:rsidRDefault="007E7148" w:rsidP="00F308EF">
      <w:pPr>
        <w:tabs>
          <w:tab w:val="left" w:pos="284"/>
        </w:tabs>
        <w:spacing w:after="0" w:line="276" w:lineRule="auto"/>
        <w:ind w:left="-142" w:right="-709"/>
        <w:jc w:val="both"/>
        <w:rPr>
          <w:rFonts w:ascii="Arial" w:eastAsia="Arial" w:hAnsi="Arial" w:cs="Arial"/>
          <w:sz w:val="20"/>
          <w:szCs w:val="20"/>
        </w:rPr>
      </w:pPr>
      <w:r w:rsidRPr="00546CFC">
        <w:rPr>
          <w:rFonts w:ascii="Arial" w:eastAsia="Arial" w:hAnsi="Arial" w:cs="Arial"/>
          <w:b/>
          <w:sz w:val="20"/>
          <w:szCs w:val="20"/>
        </w:rPr>
        <w:t xml:space="preserve">1.2.10 </w:t>
      </w:r>
      <w:r w:rsidRPr="00546CFC">
        <w:rPr>
          <w:rFonts w:ascii="Arial" w:eastAsia="Arial" w:hAnsi="Arial" w:cs="Arial"/>
          <w:sz w:val="20"/>
          <w:szCs w:val="20"/>
        </w:rPr>
        <w:t>Garantir o compromisso de todos os médicos escalados quanto ao critério único de ordem de atendimento à clientela dos serviços: a gravidade dos casos determina a ordem de prioridade. Além do compromisso quanto à ordem de espera nas Regulações Estadual e Municipal, além da regulação interna do próprio hospital;</w:t>
      </w:r>
    </w:p>
    <w:p w14:paraId="18D77C92" w14:textId="77777777" w:rsidR="007E7148" w:rsidRPr="00546CFC" w:rsidRDefault="007E7148" w:rsidP="00F308EF">
      <w:pPr>
        <w:spacing w:after="0" w:line="276" w:lineRule="auto"/>
        <w:ind w:left="-142" w:right="-709"/>
        <w:jc w:val="both"/>
        <w:rPr>
          <w:rFonts w:ascii="Arial" w:eastAsia="Arial" w:hAnsi="Arial" w:cs="Arial"/>
          <w:sz w:val="20"/>
          <w:szCs w:val="20"/>
        </w:rPr>
      </w:pPr>
      <w:r w:rsidRPr="00546CFC">
        <w:rPr>
          <w:rFonts w:ascii="Arial" w:eastAsia="Arial" w:hAnsi="Arial" w:cs="Arial"/>
          <w:b/>
          <w:sz w:val="20"/>
          <w:szCs w:val="20"/>
        </w:rPr>
        <w:t xml:space="preserve">1.2.11 </w:t>
      </w:r>
      <w:r w:rsidRPr="00546CFC">
        <w:rPr>
          <w:rFonts w:ascii="Arial" w:eastAsia="Arial" w:hAnsi="Arial" w:cs="Arial"/>
          <w:sz w:val="20"/>
          <w:szCs w:val="20"/>
        </w:rPr>
        <w:t>Submeter-se à regulação instituída pelo gestor – Central Estadual de Regulação – Sistema CARE, realizando os procedimentos cirúrgicos conforme fila e indicação da Central Estadual de Regulação – via sistema CARE.</w:t>
      </w:r>
    </w:p>
    <w:p w14:paraId="1DD2A490" w14:textId="77777777" w:rsidR="007E7148" w:rsidRPr="00546CFC" w:rsidRDefault="007E7148" w:rsidP="00F308EF">
      <w:pPr>
        <w:tabs>
          <w:tab w:val="left" w:pos="284"/>
        </w:tabs>
        <w:spacing w:after="0" w:line="276" w:lineRule="auto"/>
        <w:ind w:left="-142" w:right="-709"/>
        <w:jc w:val="both"/>
        <w:rPr>
          <w:rFonts w:ascii="Arial" w:eastAsia="Arial" w:hAnsi="Arial" w:cs="Arial"/>
          <w:sz w:val="20"/>
          <w:szCs w:val="20"/>
        </w:rPr>
      </w:pPr>
      <w:r w:rsidRPr="00546CFC">
        <w:rPr>
          <w:rFonts w:ascii="Arial" w:eastAsia="Arial" w:hAnsi="Arial" w:cs="Arial"/>
          <w:b/>
          <w:sz w:val="20"/>
          <w:szCs w:val="20"/>
        </w:rPr>
        <w:t xml:space="preserve">1.2.12 </w:t>
      </w:r>
      <w:r w:rsidRPr="00546CFC">
        <w:rPr>
          <w:rFonts w:ascii="Arial" w:eastAsia="Arial" w:hAnsi="Arial" w:cs="Arial"/>
          <w:sz w:val="20"/>
          <w:szCs w:val="20"/>
        </w:rPr>
        <w:t>Construir a agenda ambulatorial conforme disponibilidade de consultórios e salas de exames e a agenda cirúrgica por sala cirúrgica e cirurgião. Este trabalho será supervisionado e validado pela CONTRATANTE.</w:t>
      </w:r>
    </w:p>
    <w:p w14:paraId="34FFF2A4" w14:textId="77777777" w:rsidR="007E7148" w:rsidRPr="00546CFC" w:rsidRDefault="007E7148" w:rsidP="00F308EF">
      <w:pPr>
        <w:spacing w:after="0" w:line="276" w:lineRule="auto"/>
        <w:ind w:left="-142" w:right="-709"/>
        <w:jc w:val="both"/>
        <w:rPr>
          <w:rFonts w:ascii="Arial" w:eastAsia="Arial" w:hAnsi="Arial" w:cs="Arial"/>
          <w:sz w:val="20"/>
          <w:szCs w:val="20"/>
        </w:rPr>
      </w:pPr>
      <w:r w:rsidRPr="00546CFC">
        <w:rPr>
          <w:rFonts w:ascii="Arial" w:eastAsia="Arial" w:hAnsi="Arial" w:cs="Arial"/>
          <w:b/>
          <w:sz w:val="20"/>
          <w:szCs w:val="20"/>
        </w:rPr>
        <w:t>1.2.13</w:t>
      </w:r>
      <w:r w:rsidRPr="00546CFC">
        <w:rPr>
          <w:rFonts w:ascii="Arial" w:eastAsia="Arial" w:hAnsi="Arial" w:cs="Arial"/>
          <w:sz w:val="20"/>
          <w:szCs w:val="20"/>
        </w:rPr>
        <w:t xml:space="preserve"> Garantir atendimentos aos pacientes direcionados ao hospital em conformidade com as definições do sistema CARE - Central de Acesso à Regulação do Paraná para atendimento à fila de pacientes aptos aos procedimentos cirúrgicos eletivos bem como garantir atendimentos de urgência aos pacientes encaminhados à unidade, realizando atendimentos de sala de urgência, bem como internações clínicas e cirúrgicas. Os atendimentos citados nesse parágrafo serão realizados de acordo com o perfil de atendimentos da unidade, determinado pela Secretaria de Estado da Saúde do Paraná – SESA-Pr.</w:t>
      </w:r>
    </w:p>
    <w:p w14:paraId="5A0C5E9C" w14:textId="77777777" w:rsidR="007E7148" w:rsidRPr="00546CFC" w:rsidRDefault="007E7148" w:rsidP="00F308EF">
      <w:pPr>
        <w:spacing w:after="0" w:line="276" w:lineRule="auto"/>
        <w:ind w:left="-142" w:right="-709"/>
        <w:jc w:val="both"/>
        <w:rPr>
          <w:rFonts w:ascii="Arial" w:eastAsia="Arial" w:hAnsi="Arial" w:cs="Arial"/>
          <w:sz w:val="20"/>
          <w:szCs w:val="20"/>
        </w:rPr>
      </w:pPr>
      <w:r w:rsidRPr="00546CFC">
        <w:rPr>
          <w:rFonts w:ascii="Arial" w:eastAsia="Arial" w:hAnsi="Arial" w:cs="Arial"/>
          <w:b/>
          <w:sz w:val="20"/>
          <w:szCs w:val="20"/>
        </w:rPr>
        <w:t>1.2.14</w:t>
      </w:r>
      <w:r w:rsidRPr="00546CFC">
        <w:rPr>
          <w:rFonts w:ascii="Arial" w:eastAsia="Arial" w:hAnsi="Arial" w:cs="Arial"/>
          <w:sz w:val="20"/>
          <w:szCs w:val="20"/>
        </w:rPr>
        <w:t xml:space="preserve"> Nos procedimentos cirúrgicos estão incluídas todas as consultas necessárias à execução dos procedimentos contratados, compreendendo-se a realização de consultas </w:t>
      </w:r>
      <w:proofErr w:type="spellStart"/>
      <w:r w:rsidRPr="00546CFC">
        <w:rPr>
          <w:rFonts w:ascii="Arial" w:eastAsia="Arial" w:hAnsi="Arial" w:cs="Arial"/>
          <w:sz w:val="20"/>
          <w:szCs w:val="20"/>
        </w:rPr>
        <w:t>pré</w:t>
      </w:r>
      <w:proofErr w:type="spellEnd"/>
      <w:r w:rsidRPr="00546CFC">
        <w:rPr>
          <w:rFonts w:ascii="Arial" w:eastAsia="Arial" w:hAnsi="Arial" w:cs="Arial"/>
          <w:sz w:val="20"/>
          <w:szCs w:val="20"/>
        </w:rPr>
        <w:t xml:space="preserve"> e pós-operatória e consulta especializada pré-anestésicas.</w:t>
      </w:r>
    </w:p>
    <w:p w14:paraId="27966921" w14:textId="77777777" w:rsidR="007E7148" w:rsidRPr="00546CFC" w:rsidRDefault="007E7148" w:rsidP="00F308EF">
      <w:pPr>
        <w:spacing w:after="0" w:line="276" w:lineRule="auto"/>
        <w:ind w:left="-142" w:right="-709"/>
        <w:jc w:val="both"/>
        <w:rPr>
          <w:rFonts w:ascii="Arial" w:eastAsia="Arial" w:hAnsi="Arial" w:cs="Arial"/>
          <w:sz w:val="20"/>
          <w:szCs w:val="20"/>
        </w:rPr>
      </w:pPr>
      <w:r w:rsidRPr="00546CFC">
        <w:rPr>
          <w:rFonts w:ascii="Arial" w:eastAsia="Arial" w:hAnsi="Arial" w:cs="Arial"/>
          <w:b/>
          <w:sz w:val="20"/>
          <w:szCs w:val="20"/>
        </w:rPr>
        <w:t>1.2.15</w:t>
      </w:r>
      <w:r w:rsidRPr="00546CFC">
        <w:rPr>
          <w:rFonts w:ascii="Arial" w:eastAsia="Arial" w:hAnsi="Arial" w:cs="Arial"/>
          <w:sz w:val="20"/>
          <w:szCs w:val="20"/>
        </w:rPr>
        <w:t xml:space="preserve"> As consultas citadas no item 1.2.13 são para organização do processo operatório do paciente e confirmação da indicação cirúrgica, no qual ele sairá do serviço com os devidos encaminhamentos para realização do procedimento cirúrgicos eletivos, bem como dos exames pré-operatórios (laboratoriais, raio x, Tomografia computadorizada e eletrocardiogramas que serão custeados pela contratante).</w:t>
      </w:r>
    </w:p>
    <w:p w14:paraId="504BE463" w14:textId="77777777" w:rsidR="007E7148" w:rsidRPr="00546CFC" w:rsidRDefault="007E7148" w:rsidP="00F308EF">
      <w:pPr>
        <w:spacing w:after="0" w:line="276" w:lineRule="auto"/>
        <w:ind w:left="-142" w:right="-709"/>
        <w:jc w:val="both"/>
        <w:rPr>
          <w:rFonts w:ascii="Arial" w:eastAsia="Arial" w:hAnsi="Arial" w:cs="Arial"/>
          <w:sz w:val="20"/>
          <w:szCs w:val="20"/>
        </w:rPr>
      </w:pPr>
      <w:r w:rsidRPr="00546CFC">
        <w:rPr>
          <w:rFonts w:ascii="Arial" w:eastAsia="Arial" w:hAnsi="Arial" w:cs="Arial"/>
          <w:b/>
          <w:sz w:val="20"/>
          <w:szCs w:val="20"/>
        </w:rPr>
        <w:t xml:space="preserve">1.2.16 </w:t>
      </w:r>
      <w:r w:rsidRPr="00546CFC">
        <w:rPr>
          <w:rFonts w:ascii="Arial" w:eastAsia="Arial" w:hAnsi="Arial" w:cs="Arial"/>
          <w:sz w:val="20"/>
          <w:szCs w:val="20"/>
        </w:rPr>
        <w:t>Atender a programação de consultas pré-operatórias, pós-operatórias e agenda cirúrgica por sala cirúrgica que será previamente por ela definida e aprovada pela diretoria técnica da unidade;</w:t>
      </w:r>
    </w:p>
    <w:p w14:paraId="0A859C29" w14:textId="77777777" w:rsidR="007E7148" w:rsidRPr="00546CFC" w:rsidRDefault="007E7148" w:rsidP="00F308EF">
      <w:pPr>
        <w:spacing w:after="0" w:line="276" w:lineRule="auto"/>
        <w:ind w:left="-142" w:right="-709"/>
        <w:jc w:val="both"/>
        <w:rPr>
          <w:rFonts w:ascii="Arial" w:eastAsia="Arial" w:hAnsi="Arial" w:cs="Arial"/>
          <w:sz w:val="20"/>
          <w:szCs w:val="20"/>
        </w:rPr>
      </w:pPr>
      <w:r w:rsidRPr="00546CFC">
        <w:rPr>
          <w:rFonts w:ascii="Arial" w:eastAsia="Arial" w:hAnsi="Arial" w:cs="Arial"/>
          <w:b/>
          <w:sz w:val="20"/>
          <w:szCs w:val="20"/>
        </w:rPr>
        <w:t xml:space="preserve">1.2.17 </w:t>
      </w:r>
      <w:r w:rsidRPr="00546CFC">
        <w:rPr>
          <w:rFonts w:ascii="Arial" w:eastAsia="Arial" w:hAnsi="Arial" w:cs="Arial"/>
          <w:sz w:val="20"/>
          <w:szCs w:val="20"/>
        </w:rPr>
        <w:t>É de responsabilidade dos profissionais médicos a realização dos ambulatórios de retorno de paciente atendidos na Unidade Hospitalar;</w:t>
      </w:r>
    </w:p>
    <w:p w14:paraId="42C47D7A" w14:textId="77777777" w:rsidR="007E7148" w:rsidRPr="00546CFC" w:rsidRDefault="007E7148" w:rsidP="00F308EF">
      <w:pPr>
        <w:spacing w:after="0" w:line="276" w:lineRule="auto"/>
        <w:ind w:left="-142" w:right="-709"/>
        <w:jc w:val="both"/>
        <w:rPr>
          <w:rFonts w:ascii="Arial" w:eastAsia="Arial" w:hAnsi="Arial" w:cs="Arial"/>
          <w:sz w:val="20"/>
          <w:szCs w:val="20"/>
        </w:rPr>
      </w:pPr>
      <w:r w:rsidRPr="00546CFC">
        <w:rPr>
          <w:rFonts w:ascii="Arial" w:eastAsia="Arial" w:hAnsi="Arial" w:cs="Arial"/>
          <w:b/>
          <w:sz w:val="20"/>
          <w:szCs w:val="20"/>
        </w:rPr>
        <w:t>1.2.18</w:t>
      </w:r>
      <w:r w:rsidRPr="00546CFC">
        <w:rPr>
          <w:rFonts w:ascii="Arial" w:eastAsia="Arial" w:hAnsi="Arial" w:cs="Arial"/>
          <w:sz w:val="20"/>
          <w:szCs w:val="20"/>
        </w:rPr>
        <w:t xml:space="preserve"> Garantir desde a assinatura do contrato o compromisso dos profissionais escalados quanto ao cumprimento das diretrizes assistenciais e terapêuticas do SUS adotados nas normas vigentes do Ministério da Saúde, Secretaria de Estado da Saúde, especialmente RENAME e REREME/ Regional e rotinas definidas pelos serviços e aprovadas pela Direção da Unidade;</w:t>
      </w:r>
    </w:p>
    <w:p w14:paraId="070E8E16" w14:textId="77777777" w:rsidR="007E7148" w:rsidRPr="00546CFC" w:rsidRDefault="007E7148" w:rsidP="00F308EF">
      <w:pPr>
        <w:spacing w:after="0" w:line="276" w:lineRule="auto"/>
        <w:ind w:left="-142" w:right="-709"/>
        <w:jc w:val="both"/>
        <w:rPr>
          <w:rFonts w:ascii="Arial" w:eastAsia="Arial" w:hAnsi="Arial" w:cs="Arial"/>
          <w:sz w:val="20"/>
          <w:szCs w:val="20"/>
        </w:rPr>
      </w:pPr>
      <w:r w:rsidRPr="00546CFC">
        <w:rPr>
          <w:rFonts w:ascii="Arial" w:eastAsia="Arial" w:hAnsi="Arial" w:cs="Arial"/>
          <w:b/>
          <w:sz w:val="20"/>
          <w:szCs w:val="20"/>
        </w:rPr>
        <w:t>1.2.19</w:t>
      </w:r>
      <w:r w:rsidRPr="00546CFC">
        <w:rPr>
          <w:rFonts w:ascii="Arial" w:eastAsia="Arial" w:hAnsi="Arial" w:cs="Arial"/>
          <w:sz w:val="20"/>
          <w:szCs w:val="20"/>
        </w:rPr>
        <w:t xml:space="preserve"> Contribuir na elaboração e no cumprimento dos protocolos assistenciais de sua especialidade;</w:t>
      </w:r>
    </w:p>
    <w:p w14:paraId="546D9086" w14:textId="77777777" w:rsidR="007E7148" w:rsidRPr="00546CFC" w:rsidRDefault="007E7148" w:rsidP="00F308EF">
      <w:pPr>
        <w:spacing w:after="0" w:line="276" w:lineRule="auto"/>
        <w:ind w:left="-142" w:right="-709"/>
        <w:jc w:val="both"/>
        <w:rPr>
          <w:rFonts w:ascii="Arial" w:eastAsia="Arial" w:hAnsi="Arial" w:cs="Arial"/>
          <w:sz w:val="20"/>
          <w:szCs w:val="20"/>
        </w:rPr>
      </w:pPr>
      <w:r w:rsidRPr="00546CFC">
        <w:rPr>
          <w:rFonts w:ascii="Arial" w:eastAsia="Arial" w:hAnsi="Arial" w:cs="Arial"/>
          <w:b/>
          <w:sz w:val="20"/>
          <w:szCs w:val="20"/>
        </w:rPr>
        <w:t xml:space="preserve">1.2.20 </w:t>
      </w:r>
      <w:r w:rsidRPr="00546CFC">
        <w:rPr>
          <w:rFonts w:ascii="Arial" w:eastAsia="Arial" w:hAnsi="Arial" w:cs="Arial"/>
          <w:sz w:val="20"/>
          <w:szCs w:val="20"/>
        </w:rPr>
        <w:t>Emitir pareceres técnicos pertinentes ao objeto da contratação inclusive na forma de consultoria e indicadores quanto solicitados;</w:t>
      </w:r>
    </w:p>
    <w:p w14:paraId="0A4E36CE" w14:textId="77777777" w:rsidR="007E7148" w:rsidRPr="00546CFC" w:rsidRDefault="007E7148" w:rsidP="00F308EF">
      <w:pPr>
        <w:spacing w:after="0" w:line="276" w:lineRule="auto"/>
        <w:ind w:left="-142" w:right="-709"/>
        <w:jc w:val="both"/>
        <w:rPr>
          <w:rFonts w:ascii="Arial" w:eastAsia="Arial" w:hAnsi="Arial" w:cs="Arial"/>
          <w:sz w:val="20"/>
          <w:szCs w:val="20"/>
        </w:rPr>
      </w:pPr>
      <w:bookmarkStart w:id="5" w:name="_heading=h.30j0zll" w:colFirst="0" w:colLast="0"/>
      <w:bookmarkEnd w:id="5"/>
      <w:r w:rsidRPr="00546CFC">
        <w:rPr>
          <w:rFonts w:ascii="Arial" w:eastAsia="Arial" w:hAnsi="Arial" w:cs="Arial"/>
          <w:b/>
          <w:sz w:val="20"/>
          <w:szCs w:val="20"/>
        </w:rPr>
        <w:t xml:space="preserve">1.2.21 </w:t>
      </w:r>
      <w:r w:rsidRPr="00546CFC">
        <w:rPr>
          <w:rFonts w:ascii="Arial" w:eastAsia="Arial" w:hAnsi="Arial" w:cs="Arial"/>
          <w:sz w:val="20"/>
          <w:szCs w:val="20"/>
        </w:rPr>
        <w:t>Nos procedimentos cirúrgicos estão incluídos os procedimentos de anestesia, conforme atributos complementares da tabela SIGTAP (Sistema de Gerenciamento da Tabela de Procedimentos, Medicamentos e OPME do SUS).</w:t>
      </w:r>
    </w:p>
    <w:p w14:paraId="7599334E" w14:textId="77777777" w:rsidR="007E7148" w:rsidRPr="00546CFC" w:rsidRDefault="007E7148" w:rsidP="00F308EF">
      <w:pPr>
        <w:spacing w:after="0" w:line="276" w:lineRule="auto"/>
        <w:ind w:left="-142" w:right="-709"/>
        <w:jc w:val="both"/>
        <w:rPr>
          <w:rFonts w:ascii="Arial" w:eastAsia="Arial" w:hAnsi="Arial" w:cs="Arial"/>
          <w:sz w:val="20"/>
          <w:szCs w:val="20"/>
        </w:rPr>
      </w:pPr>
      <w:r w:rsidRPr="00546CFC">
        <w:rPr>
          <w:rFonts w:ascii="Arial" w:eastAsia="Arial" w:hAnsi="Arial" w:cs="Arial"/>
          <w:b/>
          <w:sz w:val="20"/>
          <w:szCs w:val="20"/>
        </w:rPr>
        <w:t>1.2.22</w:t>
      </w:r>
      <w:r w:rsidRPr="00546CFC">
        <w:rPr>
          <w:rFonts w:ascii="Arial" w:eastAsia="Arial" w:hAnsi="Arial" w:cs="Arial"/>
          <w:sz w:val="20"/>
          <w:szCs w:val="20"/>
        </w:rPr>
        <w:t xml:space="preserve"> Manter o Índice de Infecção Hospitalar mínimo conforme preconizado pelo M.S/NUCIH/Unidade Hospitalar;</w:t>
      </w:r>
    </w:p>
    <w:p w14:paraId="11523991" w14:textId="77777777" w:rsidR="007E7148" w:rsidRPr="00546CFC" w:rsidRDefault="007E7148" w:rsidP="00F308EF">
      <w:pPr>
        <w:spacing w:after="0" w:line="276" w:lineRule="auto"/>
        <w:ind w:left="-142" w:right="-709"/>
        <w:jc w:val="both"/>
        <w:rPr>
          <w:rFonts w:ascii="Arial" w:eastAsia="Arial" w:hAnsi="Arial" w:cs="Arial"/>
          <w:sz w:val="20"/>
          <w:szCs w:val="20"/>
        </w:rPr>
      </w:pPr>
      <w:r w:rsidRPr="00546CFC">
        <w:rPr>
          <w:rFonts w:ascii="Arial" w:eastAsia="Arial" w:hAnsi="Arial" w:cs="Arial"/>
          <w:b/>
          <w:sz w:val="20"/>
          <w:szCs w:val="20"/>
        </w:rPr>
        <w:t>1.2.23</w:t>
      </w:r>
      <w:r w:rsidRPr="00546CFC">
        <w:rPr>
          <w:rFonts w:ascii="Arial" w:eastAsia="Arial" w:hAnsi="Arial" w:cs="Arial"/>
          <w:sz w:val="20"/>
          <w:szCs w:val="20"/>
        </w:rPr>
        <w:t xml:space="preserve"> Manter a taxa de permanência do paciente na Unidade em conformidade com parâmetros do Ministério da Saúde/Unidade Hospitalar; </w:t>
      </w:r>
    </w:p>
    <w:p w14:paraId="1A771777" w14:textId="77777777" w:rsidR="007E7148" w:rsidRPr="00546CFC" w:rsidRDefault="007E7148" w:rsidP="00F308EF">
      <w:pPr>
        <w:spacing w:after="0" w:line="276" w:lineRule="auto"/>
        <w:ind w:left="-142" w:right="-709"/>
        <w:jc w:val="both"/>
        <w:rPr>
          <w:rFonts w:ascii="Arial" w:eastAsia="Arial" w:hAnsi="Arial" w:cs="Arial"/>
          <w:sz w:val="20"/>
          <w:szCs w:val="20"/>
        </w:rPr>
      </w:pPr>
      <w:r w:rsidRPr="00546CFC">
        <w:rPr>
          <w:rFonts w:ascii="Arial" w:eastAsia="Arial" w:hAnsi="Arial" w:cs="Arial"/>
          <w:b/>
          <w:sz w:val="20"/>
          <w:szCs w:val="20"/>
        </w:rPr>
        <w:t xml:space="preserve">1.2.24 </w:t>
      </w:r>
      <w:r w:rsidRPr="00546CFC">
        <w:rPr>
          <w:rFonts w:ascii="Arial" w:eastAsia="Arial" w:hAnsi="Arial" w:cs="Arial"/>
          <w:sz w:val="20"/>
          <w:szCs w:val="20"/>
        </w:rPr>
        <w:t>Considerar a política nacional de humanização durante a prestação de atendimento assistencial.</w:t>
      </w:r>
    </w:p>
    <w:p w14:paraId="65CBF503" w14:textId="77777777" w:rsidR="007E7148" w:rsidRPr="00546CFC" w:rsidRDefault="007E7148" w:rsidP="00F308EF">
      <w:pPr>
        <w:spacing w:after="0" w:line="276" w:lineRule="auto"/>
        <w:ind w:left="-142" w:right="-709"/>
        <w:jc w:val="both"/>
        <w:rPr>
          <w:rFonts w:ascii="Arial" w:eastAsia="Arial" w:hAnsi="Arial" w:cs="Arial"/>
          <w:sz w:val="20"/>
          <w:szCs w:val="20"/>
        </w:rPr>
      </w:pPr>
      <w:r w:rsidRPr="00546CFC">
        <w:rPr>
          <w:rFonts w:ascii="Arial" w:eastAsia="Arial" w:hAnsi="Arial" w:cs="Arial"/>
          <w:b/>
          <w:sz w:val="20"/>
          <w:szCs w:val="20"/>
        </w:rPr>
        <w:lastRenderedPageBreak/>
        <w:t>1.2.25</w:t>
      </w:r>
      <w:r w:rsidRPr="00546CFC">
        <w:rPr>
          <w:rFonts w:ascii="Arial" w:eastAsia="Arial" w:hAnsi="Arial" w:cs="Arial"/>
          <w:sz w:val="20"/>
          <w:szCs w:val="20"/>
        </w:rPr>
        <w:t xml:space="preserve"> Indicar no ato da assinatura, formalmente, um profissional médico específico, para ser o seu representante, ou seja, a interface entre os seus e a Diretoria da Unidade Hospitalar, a fim de servir de referência nas comunicações necessárias ao bom gerenciamento dos resultados nas diversas atividades prestadas pela CONTRATADA. </w:t>
      </w:r>
    </w:p>
    <w:p w14:paraId="5C836A8D" w14:textId="77777777" w:rsidR="007E7148" w:rsidRPr="00546CFC" w:rsidRDefault="007E7148" w:rsidP="00F308EF">
      <w:pPr>
        <w:spacing w:after="0" w:line="276" w:lineRule="auto"/>
        <w:ind w:left="-142" w:right="-709"/>
        <w:jc w:val="both"/>
        <w:rPr>
          <w:rFonts w:ascii="Arial" w:eastAsia="Arial" w:hAnsi="Arial" w:cs="Arial"/>
          <w:sz w:val="20"/>
          <w:szCs w:val="20"/>
        </w:rPr>
      </w:pPr>
      <w:r w:rsidRPr="00546CFC">
        <w:rPr>
          <w:rFonts w:ascii="Arial" w:eastAsia="Arial" w:hAnsi="Arial" w:cs="Arial"/>
          <w:b/>
          <w:bCs/>
          <w:sz w:val="20"/>
          <w:szCs w:val="20"/>
        </w:rPr>
        <w:t>1.2.26</w:t>
      </w:r>
      <w:r w:rsidRPr="00546CFC">
        <w:rPr>
          <w:rFonts w:ascii="Arial" w:eastAsia="Arial" w:hAnsi="Arial" w:cs="Arial"/>
          <w:sz w:val="20"/>
          <w:szCs w:val="20"/>
        </w:rPr>
        <w:t xml:space="preserve"> A contratada será responsável pelo custeio das OPME - </w:t>
      </w:r>
      <w:r w:rsidRPr="00546CFC">
        <w:rPr>
          <w:rStyle w:val="hgkelc"/>
          <w:rFonts w:ascii="Arial" w:hAnsi="Arial" w:cs="Arial"/>
          <w:sz w:val="20"/>
          <w:szCs w:val="20"/>
          <w:lang w:val="pt-PT"/>
        </w:rPr>
        <w:t>Órteses, Próteses e Materiais Especiais.</w:t>
      </w:r>
    </w:p>
    <w:p w14:paraId="389B83BB" w14:textId="77777777" w:rsidR="007E7148" w:rsidRPr="00546CFC" w:rsidRDefault="007E7148" w:rsidP="00F308EF">
      <w:pPr>
        <w:spacing w:after="0" w:line="276" w:lineRule="auto"/>
        <w:ind w:left="-142" w:right="-709"/>
        <w:jc w:val="both"/>
        <w:rPr>
          <w:rFonts w:ascii="Arial" w:hAnsi="Arial" w:cs="Arial"/>
          <w:iCs/>
          <w:sz w:val="20"/>
          <w:szCs w:val="20"/>
        </w:rPr>
      </w:pPr>
      <w:r w:rsidRPr="00546CFC">
        <w:rPr>
          <w:rFonts w:ascii="Arial" w:hAnsi="Arial" w:cs="Arial"/>
          <w:b/>
          <w:bCs/>
          <w:iCs/>
          <w:sz w:val="20"/>
          <w:szCs w:val="20"/>
        </w:rPr>
        <w:t>1.2.27</w:t>
      </w:r>
      <w:r w:rsidRPr="00546CFC">
        <w:rPr>
          <w:rFonts w:ascii="Arial" w:hAnsi="Arial" w:cs="Arial"/>
          <w:iCs/>
          <w:sz w:val="20"/>
          <w:szCs w:val="20"/>
        </w:rPr>
        <w:t xml:space="preserve"> A CONTRATADA deverá fornecer as imagens impressas de todos os materiais fornecidos, </w:t>
      </w:r>
      <w:proofErr w:type="spellStart"/>
      <w:r w:rsidRPr="00546CFC">
        <w:rPr>
          <w:rFonts w:ascii="Arial" w:hAnsi="Arial" w:cs="Arial"/>
          <w:iCs/>
          <w:sz w:val="20"/>
          <w:szCs w:val="20"/>
        </w:rPr>
        <w:t>check</w:t>
      </w:r>
      <w:proofErr w:type="spellEnd"/>
      <w:r w:rsidRPr="00546CFC">
        <w:rPr>
          <w:rFonts w:ascii="Arial" w:hAnsi="Arial" w:cs="Arial"/>
          <w:iCs/>
          <w:sz w:val="20"/>
          <w:szCs w:val="20"/>
        </w:rPr>
        <w:t xml:space="preserve"> </w:t>
      </w:r>
      <w:proofErr w:type="spellStart"/>
      <w:r w:rsidRPr="00546CFC">
        <w:rPr>
          <w:rFonts w:ascii="Arial" w:hAnsi="Arial" w:cs="Arial"/>
          <w:iCs/>
          <w:sz w:val="20"/>
          <w:szCs w:val="20"/>
        </w:rPr>
        <w:t>list</w:t>
      </w:r>
      <w:proofErr w:type="spellEnd"/>
      <w:r w:rsidRPr="00546CFC">
        <w:rPr>
          <w:rFonts w:ascii="Arial" w:hAnsi="Arial" w:cs="Arial"/>
          <w:iCs/>
          <w:sz w:val="20"/>
          <w:szCs w:val="20"/>
        </w:rPr>
        <w:t xml:space="preserve"> com a denominação das peças e quantidades utilizadas para efeitos de comprovação de faturamento, disponibilidade de informações para fiscalização de órgãos de controle e controle por parte da CONTRATANTE;</w:t>
      </w:r>
    </w:p>
    <w:p w14:paraId="411974F9" w14:textId="77777777" w:rsidR="007E7148" w:rsidRPr="00546CFC" w:rsidRDefault="007E7148" w:rsidP="00F308EF">
      <w:pPr>
        <w:tabs>
          <w:tab w:val="left" w:pos="7513"/>
        </w:tabs>
        <w:spacing w:after="0" w:line="276" w:lineRule="auto"/>
        <w:ind w:left="-142" w:right="-709"/>
        <w:jc w:val="both"/>
        <w:rPr>
          <w:sz w:val="20"/>
          <w:szCs w:val="20"/>
        </w:rPr>
      </w:pPr>
      <w:r w:rsidRPr="00546CFC">
        <w:rPr>
          <w:rStyle w:val="markedcontent"/>
          <w:rFonts w:ascii="Arial" w:hAnsi="Arial" w:cs="Arial"/>
          <w:b/>
          <w:bCs/>
          <w:sz w:val="20"/>
          <w:szCs w:val="20"/>
        </w:rPr>
        <w:t>1.2.28</w:t>
      </w:r>
      <w:r w:rsidRPr="00546CFC">
        <w:rPr>
          <w:rStyle w:val="markedcontent"/>
          <w:rFonts w:ascii="Arial" w:hAnsi="Arial" w:cs="Arial"/>
          <w:sz w:val="20"/>
          <w:szCs w:val="20"/>
        </w:rPr>
        <w:t xml:space="preserve"> A CONTRATADA deverá buscar junto ao fornecedor de OPME a garantia e/ou validade dos produtos, no prazo igual ou superior a 02</w:t>
      </w:r>
      <w:r w:rsidRPr="00546CFC">
        <w:rPr>
          <w:sz w:val="20"/>
          <w:szCs w:val="20"/>
        </w:rPr>
        <w:t xml:space="preserve"> </w:t>
      </w:r>
      <w:r w:rsidRPr="00546CFC">
        <w:rPr>
          <w:rStyle w:val="markedcontent"/>
          <w:rFonts w:ascii="Arial" w:hAnsi="Arial" w:cs="Arial"/>
          <w:sz w:val="20"/>
          <w:szCs w:val="20"/>
        </w:rPr>
        <w:t>(dois) anos, exceto para aquele material que tenha, comprovadamente, prazo inferior, caso em que tal</w:t>
      </w:r>
      <w:r w:rsidRPr="00546CFC">
        <w:rPr>
          <w:sz w:val="20"/>
          <w:szCs w:val="20"/>
        </w:rPr>
        <w:t xml:space="preserve"> </w:t>
      </w:r>
      <w:r w:rsidRPr="00546CFC">
        <w:rPr>
          <w:rStyle w:val="markedcontent"/>
          <w:rFonts w:ascii="Arial" w:hAnsi="Arial" w:cs="Arial"/>
          <w:sz w:val="20"/>
          <w:szCs w:val="20"/>
        </w:rPr>
        <w:t xml:space="preserve">situação deverá ser devidamente esclarecida na apresentação da fatura. </w:t>
      </w:r>
    </w:p>
    <w:p w14:paraId="08A95EB6" w14:textId="77777777" w:rsidR="007E7148" w:rsidRPr="00546CFC" w:rsidRDefault="007E7148" w:rsidP="00F308EF">
      <w:pPr>
        <w:tabs>
          <w:tab w:val="left" w:pos="7513"/>
        </w:tabs>
        <w:spacing w:after="0" w:line="276" w:lineRule="auto"/>
        <w:ind w:left="-142" w:right="-709"/>
        <w:jc w:val="both"/>
        <w:rPr>
          <w:sz w:val="20"/>
          <w:szCs w:val="20"/>
        </w:rPr>
      </w:pPr>
      <w:r w:rsidRPr="00546CFC">
        <w:rPr>
          <w:rStyle w:val="markedcontent"/>
          <w:rFonts w:ascii="Arial" w:hAnsi="Arial" w:cs="Arial"/>
          <w:b/>
          <w:bCs/>
          <w:sz w:val="20"/>
          <w:szCs w:val="20"/>
        </w:rPr>
        <w:t>1.2.29</w:t>
      </w:r>
      <w:r w:rsidRPr="00546CFC">
        <w:rPr>
          <w:rStyle w:val="markedcontent"/>
          <w:rFonts w:ascii="Arial" w:hAnsi="Arial" w:cs="Arial"/>
          <w:sz w:val="20"/>
          <w:szCs w:val="20"/>
        </w:rPr>
        <w:t xml:space="preserve"> Os produtos deverão seguir os critérios e normas quanto a esterilização e manuseio adequado, obedecendo as normas do Ministério</w:t>
      </w:r>
      <w:r w:rsidRPr="00546CFC">
        <w:rPr>
          <w:sz w:val="20"/>
          <w:szCs w:val="20"/>
        </w:rPr>
        <w:t xml:space="preserve"> </w:t>
      </w:r>
      <w:r w:rsidRPr="00546CFC">
        <w:rPr>
          <w:rStyle w:val="markedcontent"/>
          <w:rFonts w:ascii="Arial" w:hAnsi="Arial" w:cs="Arial"/>
          <w:sz w:val="20"/>
          <w:szCs w:val="20"/>
        </w:rPr>
        <w:t>da Saúde/ANVISA;</w:t>
      </w:r>
    </w:p>
    <w:p w14:paraId="411C5466" w14:textId="09654CFA" w:rsidR="00F308EF" w:rsidRPr="008C5210" w:rsidRDefault="007E7148" w:rsidP="008C5210">
      <w:pPr>
        <w:tabs>
          <w:tab w:val="left" w:pos="7513"/>
        </w:tabs>
        <w:spacing w:after="0" w:line="276" w:lineRule="auto"/>
        <w:ind w:left="-142" w:right="-709"/>
        <w:jc w:val="both"/>
        <w:rPr>
          <w:rFonts w:ascii="Arial" w:hAnsi="Arial" w:cs="Arial"/>
          <w:sz w:val="20"/>
          <w:szCs w:val="20"/>
        </w:rPr>
      </w:pPr>
      <w:r w:rsidRPr="00546CFC">
        <w:rPr>
          <w:rStyle w:val="markedcontent"/>
          <w:rFonts w:ascii="Arial" w:hAnsi="Arial" w:cs="Arial"/>
          <w:b/>
          <w:bCs/>
          <w:sz w:val="20"/>
          <w:szCs w:val="20"/>
        </w:rPr>
        <w:t>1.2.30</w:t>
      </w:r>
      <w:r w:rsidRPr="00546CFC">
        <w:rPr>
          <w:rStyle w:val="markedcontent"/>
          <w:rFonts w:ascii="Arial" w:hAnsi="Arial" w:cs="Arial"/>
          <w:sz w:val="20"/>
          <w:szCs w:val="20"/>
        </w:rPr>
        <w:t xml:space="preserve"> Demonstrar na apresentação da fatura, o certificado de procedência de matéria-prima, dentro dos</w:t>
      </w:r>
      <w:r w:rsidRPr="00546CFC">
        <w:rPr>
          <w:sz w:val="20"/>
          <w:szCs w:val="20"/>
        </w:rPr>
        <w:br/>
      </w:r>
      <w:r w:rsidRPr="00546CFC">
        <w:rPr>
          <w:rStyle w:val="markedcontent"/>
          <w:rFonts w:ascii="Arial" w:hAnsi="Arial" w:cs="Arial"/>
          <w:sz w:val="20"/>
          <w:szCs w:val="20"/>
        </w:rPr>
        <w:t>padrões ou da ABNT (Associação Brasileira de Normas Técnicas) ou ASTM (</w:t>
      </w:r>
      <w:proofErr w:type="spellStart"/>
      <w:r w:rsidRPr="00546CFC">
        <w:rPr>
          <w:rStyle w:val="markedcontent"/>
          <w:rFonts w:ascii="Arial" w:hAnsi="Arial" w:cs="Arial"/>
          <w:sz w:val="20"/>
          <w:szCs w:val="20"/>
        </w:rPr>
        <w:t>Action</w:t>
      </w:r>
      <w:proofErr w:type="spellEnd"/>
      <w:r w:rsidRPr="00546CFC">
        <w:rPr>
          <w:rStyle w:val="markedcontent"/>
          <w:rFonts w:ascii="Arial" w:hAnsi="Arial" w:cs="Arial"/>
          <w:sz w:val="20"/>
          <w:szCs w:val="20"/>
        </w:rPr>
        <w:t xml:space="preserve"> </w:t>
      </w:r>
      <w:proofErr w:type="spellStart"/>
      <w:r w:rsidRPr="00546CFC">
        <w:rPr>
          <w:rStyle w:val="markedcontent"/>
          <w:rFonts w:ascii="Arial" w:hAnsi="Arial" w:cs="Arial"/>
          <w:sz w:val="20"/>
          <w:szCs w:val="20"/>
        </w:rPr>
        <w:t>Solidaritz</w:t>
      </w:r>
      <w:proofErr w:type="spellEnd"/>
      <w:r w:rsidRPr="00546CFC">
        <w:rPr>
          <w:rStyle w:val="markedcontent"/>
          <w:rFonts w:ascii="Arial" w:hAnsi="Arial" w:cs="Arial"/>
          <w:sz w:val="20"/>
          <w:szCs w:val="20"/>
        </w:rPr>
        <w:t xml:space="preserve"> </w:t>
      </w:r>
      <w:proofErr w:type="spellStart"/>
      <w:r w:rsidRPr="00546CFC">
        <w:rPr>
          <w:rStyle w:val="markedcontent"/>
          <w:rFonts w:ascii="Arial" w:hAnsi="Arial" w:cs="Arial"/>
          <w:sz w:val="20"/>
          <w:szCs w:val="20"/>
        </w:rPr>
        <w:t>Tiers</w:t>
      </w:r>
      <w:proofErr w:type="spellEnd"/>
      <w:r w:rsidRPr="00546CFC">
        <w:rPr>
          <w:rStyle w:val="markedcontent"/>
          <w:rFonts w:ascii="Arial" w:hAnsi="Arial" w:cs="Arial"/>
          <w:sz w:val="20"/>
          <w:szCs w:val="20"/>
        </w:rPr>
        <w:t xml:space="preserve"> Monde)</w:t>
      </w:r>
      <w:r w:rsidRPr="00546CFC">
        <w:rPr>
          <w:sz w:val="20"/>
          <w:szCs w:val="20"/>
        </w:rPr>
        <w:br/>
      </w:r>
      <w:r w:rsidRPr="00546CFC">
        <w:rPr>
          <w:rStyle w:val="markedcontent"/>
          <w:rFonts w:ascii="Arial" w:hAnsi="Arial" w:cs="Arial"/>
          <w:sz w:val="20"/>
          <w:szCs w:val="20"/>
        </w:rPr>
        <w:t>ou ISO para confecção, tratamento, embalagem (segundo NBR 10581, com identificação do logotipo, nome</w:t>
      </w:r>
      <w:r w:rsidRPr="00546CFC">
        <w:rPr>
          <w:sz w:val="20"/>
          <w:szCs w:val="20"/>
        </w:rPr>
        <w:br/>
      </w:r>
      <w:r w:rsidRPr="00546CFC">
        <w:rPr>
          <w:rStyle w:val="markedcontent"/>
          <w:rFonts w:ascii="Arial" w:hAnsi="Arial" w:cs="Arial"/>
          <w:sz w:val="20"/>
          <w:szCs w:val="20"/>
        </w:rPr>
        <w:t>ou marca do fabricante) e identificação de implantes para uso ortopédico em aço inoxidável, liga de titânio</w:t>
      </w:r>
      <w:r w:rsidRPr="00546CFC">
        <w:rPr>
          <w:sz w:val="20"/>
          <w:szCs w:val="20"/>
        </w:rPr>
        <w:br/>
      </w:r>
      <w:r w:rsidRPr="00546CFC">
        <w:rPr>
          <w:rStyle w:val="markedcontent"/>
          <w:rFonts w:ascii="Arial" w:hAnsi="Arial" w:cs="Arial"/>
          <w:sz w:val="20"/>
          <w:szCs w:val="20"/>
        </w:rPr>
        <w:t xml:space="preserve">10581, polietileno de alta densidade, polimetilmetacrilato, material </w:t>
      </w:r>
      <w:proofErr w:type="spellStart"/>
      <w:r w:rsidRPr="00546CFC">
        <w:rPr>
          <w:rStyle w:val="markedcontent"/>
          <w:rFonts w:ascii="Arial" w:hAnsi="Arial" w:cs="Arial"/>
          <w:sz w:val="20"/>
          <w:szCs w:val="20"/>
        </w:rPr>
        <w:t>biocompatível</w:t>
      </w:r>
      <w:proofErr w:type="spellEnd"/>
      <w:r w:rsidRPr="00546CFC">
        <w:rPr>
          <w:rStyle w:val="markedcontent"/>
          <w:rFonts w:ascii="Arial" w:hAnsi="Arial" w:cs="Arial"/>
          <w:sz w:val="20"/>
          <w:szCs w:val="20"/>
        </w:rPr>
        <w:t xml:space="preserve"> em geral e outros.</w:t>
      </w:r>
      <w:r w:rsidRPr="00546CFC">
        <w:rPr>
          <w:sz w:val="20"/>
          <w:szCs w:val="20"/>
        </w:rPr>
        <w:br/>
      </w:r>
      <w:r w:rsidRPr="00546CFC">
        <w:rPr>
          <w:rStyle w:val="markedcontent"/>
          <w:rFonts w:ascii="Arial" w:hAnsi="Arial" w:cs="Arial"/>
          <w:b/>
          <w:bCs/>
          <w:sz w:val="20"/>
          <w:szCs w:val="20"/>
        </w:rPr>
        <w:t>1.2.31</w:t>
      </w:r>
      <w:r w:rsidRPr="00546CFC">
        <w:rPr>
          <w:rStyle w:val="markedcontent"/>
          <w:rFonts w:ascii="Arial" w:hAnsi="Arial" w:cs="Arial"/>
          <w:sz w:val="20"/>
          <w:szCs w:val="20"/>
        </w:rPr>
        <w:t xml:space="preserve"> Todos os produtos fornecidos deverão possuir registro junto à ANVISA/Ministério da Saúde, e</w:t>
      </w:r>
      <w:r w:rsidRPr="00546CFC">
        <w:rPr>
          <w:sz w:val="20"/>
          <w:szCs w:val="20"/>
        </w:rPr>
        <w:br/>
      </w:r>
      <w:r w:rsidRPr="00546CFC">
        <w:rPr>
          <w:rStyle w:val="markedcontent"/>
          <w:rFonts w:ascii="Arial" w:hAnsi="Arial" w:cs="Arial"/>
          <w:sz w:val="20"/>
          <w:szCs w:val="20"/>
        </w:rPr>
        <w:t>quando for isento de registro deverá ser informado na proposta comercial e apresentar comprovante da</w:t>
      </w:r>
      <w:r w:rsidRPr="00546CFC">
        <w:rPr>
          <w:sz w:val="20"/>
          <w:szCs w:val="20"/>
        </w:rPr>
        <w:br/>
      </w:r>
      <w:r w:rsidRPr="00546CFC">
        <w:rPr>
          <w:rStyle w:val="markedcontent"/>
          <w:rFonts w:ascii="Arial" w:hAnsi="Arial" w:cs="Arial"/>
          <w:sz w:val="20"/>
          <w:szCs w:val="20"/>
        </w:rPr>
        <w:t>isenção.</w:t>
      </w:r>
    </w:p>
    <w:p w14:paraId="3193BF7E" w14:textId="77777777" w:rsidR="007E7148" w:rsidRPr="00546CFC" w:rsidRDefault="007E7148" w:rsidP="00F308EF">
      <w:pPr>
        <w:spacing w:after="0" w:line="276" w:lineRule="auto"/>
        <w:ind w:left="-142" w:right="-709"/>
        <w:jc w:val="both"/>
        <w:rPr>
          <w:rFonts w:ascii="Arial" w:eastAsia="Arial" w:hAnsi="Arial" w:cs="Arial"/>
          <w:sz w:val="20"/>
          <w:szCs w:val="20"/>
        </w:rPr>
      </w:pPr>
      <w:r w:rsidRPr="00546CFC">
        <w:rPr>
          <w:rFonts w:ascii="Arial" w:eastAsia="Arial" w:hAnsi="Arial" w:cs="Arial"/>
          <w:b/>
          <w:sz w:val="20"/>
          <w:szCs w:val="20"/>
        </w:rPr>
        <w:t>1.3</w:t>
      </w:r>
      <w:r w:rsidRPr="00546CFC">
        <w:rPr>
          <w:rFonts w:ascii="Arial" w:eastAsia="Arial" w:hAnsi="Arial" w:cs="Arial"/>
          <w:sz w:val="20"/>
          <w:szCs w:val="20"/>
        </w:rPr>
        <w:t xml:space="preserve"> </w:t>
      </w:r>
      <w:r w:rsidRPr="00546CFC">
        <w:rPr>
          <w:rFonts w:ascii="Arial" w:eastAsia="Arial" w:hAnsi="Arial" w:cs="Arial"/>
          <w:b/>
          <w:sz w:val="20"/>
          <w:szCs w:val="20"/>
        </w:rPr>
        <w:t>DA COMPOSIÇÃO DO VALOR</w:t>
      </w:r>
      <w:r w:rsidRPr="00546CFC">
        <w:rPr>
          <w:rFonts w:ascii="Arial" w:eastAsia="Arial" w:hAnsi="Arial" w:cs="Arial"/>
          <w:sz w:val="20"/>
          <w:szCs w:val="20"/>
        </w:rPr>
        <w:t xml:space="preserve"> </w:t>
      </w:r>
    </w:p>
    <w:p w14:paraId="0C260C8F" w14:textId="77777777" w:rsidR="007E7148" w:rsidRPr="00546CFC" w:rsidRDefault="007E7148" w:rsidP="00F308EF">
      <w:pPr>
        <w:spacing w:after="0" w:line="276" w:lineRule="auto"/>
        <w:ind w:left="-142" w:right="-709"/>
        <w:jc w:val="both"/>
        <w:rPr>
          <w:rFonts w:ascii="Arial" w:eastAsia="Arial" w:hAnsi="Arial" w:cs="Arial"/>
          <w:sz w:val="20"/>
          <w:szCs w:val="20"/>
          <w:highlight w:val="white"/>
        </w:rPr>
      </w:pPr>
      <w:r w:rsidRPr="00546CFC">
        <w:rPr>
          <w:rFonts w:ascii="Arial" w:eastAsia="Arial" w:hAnsi="Arial" w:cs="Arial"/>
          <w:b/>
          <w:sz w:val="20"/>
          <w:szCs w:val="20"/>
        </w:rPr>
        <w:t>1.3.1</w:t>
      </w:r>
      <w:r w:rsidRPr="00546CFC">
        <w:rPr>
          <w:rFonts w:ascii="Arial" w:eastAsia="Arial" w:hAnsi="Arial" w:cs="Arial"/>
          <w:sz w:val="20"/>
          <w:szCs w:val="20"/>
        </w:rPr>
        <w:t xml:space="preserve"> O valor-base de composição dos serviços a serem contratados seguirão o valor definido dos procedimentos na tabela SIGTAP (Sistema de Gerenciamento da Tabela de Procedimentos, Medicamentos e OPME do SUS), que se trata </w:t>
      </w:r>
      <w:r w:rsidRPr="00546CFC">
        <w:rPr>
          <w:rFonts w:ascii="Arial" w:eastAsia="Arial" w:hAnsi="Arial" w:cs="Arial"/>
          <w:sz w:val="20"/>
          <w:szCs w:val="20"/>
          <w:highlight w:val="white"/>
        </w:rPr>
        <w:t>de um detalhamento de todos os serviços ambulatoriais e hospitalares contratados a prestadores privados e filantrópicos com o seu respectivo valor de pagamento pela União, podendo ser complementado por estados e municípios;</w:t>
      </w:r>
    </w:p>
    <w:p w14:paraId="3F6D86A2" w14:textId="77777777" w:rsidR="00B64EED" w:rsidRPr="00A77921" w:rsidRDefault="00B64EED" w:rsidP="00B64EED">
      <w:pPr>
        <w:spacing w:after="0"/>
        <w:ind w:left="-142" w:right="-710"/>
        <w:jc w:val="both"/>
        <w:rPr>
          <w:rFonts w:ascii="Arial" w:eastAsia="Arial" w:hAnsi="Arial" w:cs="Arial"/>
          <w:sz w:val="20"/>
          <w:szCs w:val="20"/>
        </w:rPr>
      </w:pPr>
      <w:r>
        <w:rPr>
          <w:rFonts w:ascii="Arial" w:eastAsia="Arial" w:hAnsi="Arial" w:cs="Arial"/>
          <w:b/>
          <w:sz w:val="20"/>
          <w:szCs w:val="20"/>
        </w:rPr>
        <w:t>1.3.2</w:t>
      </w:r>
      <w:r>
        <w:rPr>
          <w:rFonts w:ascii="Arial" w:eastAsia="Arial" w:hAnsi="Arial" w:cs="Arial"/>
          <w:sz w:val="20"/>
          <w:szCs w:val="20"/>
        </w:rPr>
        <w:t xml:space="preserve"> Os valores para a estimativa de remuneração dos procedimentos indicados foram fixados tendo como base </w:t>
      </w:r>
      <w:r w:rsidRPr="00A77921">
        <w:rPr>
          <w:rFonts w:ascii="Arial" w:eastAsia="Arial" w:hAnsi="Arial" w:cs="Arial"/>
          <w:sz w:val="20"/>
          <w:szCs w:val="20"/>
        </w:rPr>
        <w:t>os valores da tabela SIGTAP (Sistema de Gerenciamento da Tabela de Procedimentos, Medicamentos e OPM</w:t>
      </w:r>
      <w:r>
        <w:rPr>
          <w:rFonts w:ascii="Arial" w:eastAsia="Arial" w:hAnsi="Arial" w:cs="Arial"/>
          <w:sz w:val="20"/>
          <w:szCs w:val="20"/>
        </w:rPr>
        <w:t>E</w:t>
      </w:r>
      <w:r w:rsidRPr="00A77921">
        <w:rPr>
          <w:rFonts w:ascii="Arial" w:eastAsia="Arial" w:hAnsi="Arial" w:cs="Arial"/>
          <w:sz w:val="20"/>
          <w:szCs w:val="20"/>
        </w:rPr>
        <w:t xml:space="preserve"> do SUS)</w:t>
      </w:r>
      <w:r>
        <w:rPr>
          <w:rFonts w:ascii="Arial" w:eastAsia="Arial" w:hAnsi="Arial" w:cs="Arial"/>
          <w:sz w:val="20"/>
          <w:szCs w:val="20"/>
        </w:rPr>
        <w:t xml:space="preserve"> (códigos principais e secundários a serem lançados nas autorizações de internação hospitalar)</w:t>
      </w:r>
      <w:r w:rsidRPr="00A77921">
        <w:rPr>
          <w:rFonts w:ascii="Arial" w:eastAsia="Arial" w:hAnsi="Arial" w:cs="Arial"/>
          <w:sz w:val="20"/>
          <w:szCs w:val="20"/>
        </w:rPr>
        <w:t>, acrescidos de um incremento de 150%. Será considerada a melhor proposta e consequentemente, será escolhida a empresa que ofertar o maior desconto sobre o incremento de 150%, desde que atendido os demais requisitos deste termo.</w:t>
      </w:r>
    </w:p>
    <w:p w14:paraId="17DA48C3" w14:textId="77777777" w:rsidR="00B64EED" w:rsidRPr="00A77921" w:rsidRDefault="00B64EED" w:rsidP="00B64EED">
      <w:pPr>
        <w:spacing w:after="0"/>
        <w:ind w:left="-142" w:right="-710"/>
        <w:jc w:val="both"/>
        <w:rPr>
          <w:rFonts w:ascii="Arial" w:eastAsia="Arial" w:hAnsi="Arial" w:cs="Arial"/>
          <w:sz w:val="20"/>
          <w:szCs w:val="20"/>
        </w:rPr>
      </w:pPr>
      <w:r w:rsidRPr="00A77921">
        <w:rPr>
          <w:rFonts w:ascii="Arial" w:eastAsia="Arial" w:hAnsi="Arial" w:cs="Arial"/>
          <w:b/>
          <w:sz w:val="20"/>
          <w:szCs w:val="20"/>
        </w:rPr>
        <w:t>1.3.3</w:t>
      </w:r>
      <w:r w:rsidRPr="00A77921">
        <w:rPr>
          <w:rFonts w:ascii="Arial" w:eastAsia="Arial" w:hAnsi="Arial" w:cs="Arial"/>
          <w:sz w:val="20"/>
          <w:szCs w:val="20"/>
        </w:rPr>
        <w:t xml:space="preserve"> O valor da remuneração pela prestação de serviço de saúde referente aos procedimentos cirúrgicos eletivos, terá por base os valores da Tabela de Procedimentos, Medicamentos e OPM</w:t>
      </w:r>
      <w:r>
        <w:rPr>
          <w:rFonts w:ascii="Arial" w:eastAsia="Arial" w:hAnsi="Arial" w:cs="Arial"/>
          <w:sz w:val="20"/>
          <w:szCs w:val="20"/>
        </w:rPr>
        <w:t>E</w:t>
      </w:r>
      <w:r w:rsidRPr="00A77921">
        <w:rPr>
          <w:rFonts w:ascii="Arial" w:eastAsia="Arial" w:hAnsi="Arial" w:cs="Arial"/>
          <w:sz w:val="20"/>
          <w:szCs w:val="20"/>
        </w:rPr>
        <w:t xml:space="preserve"> do Sistema Único de Saúde - Tabela SUS</w:t>
      </w:r>
      <w:r>
        <w:rPr>
          <w:rFonts w:ascii="Arial" w:eastAsia="Arial" w:hAnsi="Arial" w:cs="Arial"/>
          <w:sz w:val="20"/>
          <w:szCs w:val="20"/>
        </w:rPr>
        <w:t>,</w:t>
      </w:r>
      <w:r w:rsidRPr="00A77921">
        <w:rPr>
          <w:rFonts w:ascii="Arial" w:eastAsia="Arial" w:hAnsi="Arial" w:cs="Arial"/>
          <w:sz w:val="20"/>
          <w:szCs w:val="20"/>
        </w:rPr>
        <w:t xml:space="preserve"> bem como atrelado às condições dispostas na Resolução Sesa nº 903/2023 no que tange aos percentuais de acréscimo previstos no Art. 3º da mesma Resolução, bem como a Resolução SESA nº 904/2023, calculados sobre o valor do procedimento cirúrgico </w:t>
      </w:r>
      <w:r w:rsidRPr="006F22BE">
        <w:rPr>
          <w:rFonts w:ascii="Arial" w:eastAsia="Arial" w:hAnsi="Arial" w:cs="Arial"/>
          <w:sz w:val="20"/>
          <w:szCs w:val="20"/>
        </w:rPr>
        <w:t>faturado e auditado</w:t>
      </w:r>
      <w:r>
        <w:rPr>
          <w:rFonts w:ascii="Arial" w:eastAsia="Arial" w:hAnsi="Arial" w:cs="Arial"/>
          <w:sz w:val="20"/>
          <w:szCs w:val="20"/>
        </w:rPr>
        <w:t xml:space="preserve">, </w:t>
      </w:r>
      <w:bookmarkStart w:id="6" w:name="_Hlk152950240"/>
      <w:r>
        <w:rPr>
          <w:rFonts w:ascii="Arial" w:eastAsia="Arial" w:hAnsi="Arial" w:cs="Arial"/>
          <w:sz w:val="20"/>
          <w:szCs w:val="20"/>
        </w:rPr>
        <w:t>códigos principais e secundários</w:t>
      </w:r>
      <w:bookmarkEnd w:id="6"/>
      <w:r w:rsidRPr="006F22BE">
        <w:rPr>
          <w:rFonts w:ascii="Arial" w:eastAsia="Arial" w:hAnsi="Arial" w:cs="Arial"/>
          <w:sz w:val="20"/>
          <w:szCs w:val="20"/>
        </w:rPr>
        <w:t xml:space="preserve">. </w:t>
      </w:r>
    </w:p>
    <w:p w14:paraId="5765FBCC" w14:textId="77777777" w:rsidR="007E7148" w:rsidRPr="00546CFC" w:rsidRDefault="007E7148" w:rsidP="00B64EED">
      <w:pPr>
        <w:spacing w:after="0" w:line="276" w:lineRule="auto"/>
        <w:ind w:left="-142" w:right="-709"/>
        <w:jc w:val="both"/>
        <w:rPr>
          <w:rFonts w:ascii="Arial" w:eastAsia="Arial" w:hAnsi="Arial" w:cs="Arial"/>
          <w:sz w:val="20"/>
          <w:szCs w:val="20"/>
        </w:rPr>
      </w:pPr>
      <w:r w:rsidRPr="00546CFC">
        <w:rPr>
          <w:rFonts w:ascii="Arial" w:eastAsia="Arial" w:hAnsi="Arial" w:cs="Arial"/>
          <w:b/>
          <w:sz w:val="20"/>
          <w:szCs w:val="20"/>
        </w:rPr>
        <w:t>1.3.4</w:t>
      </w:r>
      <w:r w:rsidRPr="00546CFC">
        <w:rPr>
          <w:rFonts w:ascii="Arial" w:eastAsia="Arial" w:hAnsi="Arial" w:cs="Arial"/>
          <w:sz w:val="20"/>
          <w:szCs w:val="20"/>
        </w:rPr>
        <w:t xml:space="preserve"> Nos valores</w:t>
      </w:r>
      <w:r w:rsidRPr="00546CFC">
        <w:rPr>
          <w:rFonts w:ascii="Arial" w:eastAsia="Arial" w:hAnsi="Arial" w:cs="Arial"/>
          <w:b/>
          <w:sz w:val="20"/>
          <w:szCs w:val="20"/>
        </w:rPr>
        <w:t xml:space="preserve"> </w:t>
      </w:r>
      <w:r w:rsidRPr="00546CFC">
        <w:rPr>
          <w:rFonts w:ascii="Arial" w:eastAsia="Arial" w:hAnsi="Arial" w:cs="Arial"/>
          <w:sz w:val="20"/>
          <w:szCs w:val="20"/>
        </w:rPr>
        <w:t xml:space="preserve">deste processo estão inclusos atendimentos ambulatoriais, consultas </w:t>
      </w:r>
      <w:proofErr w:type="spellStart"/>
      <w:r w:rsidRPr="00546CFC">
        <w:rPr>
          <w:rFonts w:ascii="Arial" w:eastAsia="Arial" w:hAnsi="Arial" w:cs="Arial"/>
          <w:sz w:val="20"/>
          <w:szCs w:val="20"/>
        </w:rPr>
        <w:t>pré</w:t>
      </w:r>
      <w:proofErr w:type="spellEnd"/>
      <w:r w:rsidRPr="00546CFC">
        <w:rPr>
          <w:rFonts w:ascii="Arial" w:eastAsia="Arial" w:hAnsi="Arial" w:cs="Arial"/>
          <w:sz w:val="20"/>
          <w:szCs w:val="20"/>
        </w:rPr>
        <w:t xml:space="preserve"> e pós-operatória e consultas especializadas pré-anestésicas, exames complementares para confirmação de diagnóstico que a unidade não dispõe, procedimento de anestesia, procedimentos cirúrgicos eletivos, os profissionais médicos especialistas, equipamentos para os procedimentos, mobiliário assistencial disponibilizado, OPME e caixa de instrumentais cirúrgicos completa.</w:t>
      </w:r>
    </w:p>
    <w:p w14:paraId="6260461A" w14:textId="77777777" w:rsidR="00B64EED" w:rsidRPr="006F22BE" w:rsidRDefault="00B64EED" w:rsidP="00B64EED">
      <w:pPr>
        <w:ind w:left="-142" w:right="-710"/>
        <w:jc w:val="both"/>
        <w:rPr>
          <w:rFonts w:ascii="Arial" w:eastAsia="Arial" w:hAnsi="Arial" w:cs="Arial"/>
          <w:color w:val="FF0000"/>
          <w:sz w:val="20"/>
          <w:szCs w:val="20"/>
        </w:rPr>
      </w:pPr>
      <w:r w:rsidRPr="00524485">
        <w:rPr>
          <w:rFonts w:ascii="Arial" w:eastAsia="Arial" w:hAnsi="Arial" w:cs="Arial"/>
          <w:b/>
          <w:bCs/>
          <w:sz w:val="20"/>
          <w:szCs w:val="20"/>
        </w:rPr>
        <w:t>1.3.5</w:t>
      </w:r>
      <w:r w:rsidRPr="00524485">
        <w:rPr>
          <w:rFonts w:ascii="Arial" w:eastAsia="Arial" w:hAnsi="Arial" w:cs="Arial"/>
          <w:sz w:val="20"/>
          <w:szCs w:val="20"/>
        </w:rPr>
        <w:t xml:space="preserve"> O valor da remuneração pela</w:t>
      </w:r>
      <w:r w:rsidRPr="00A77921">
        <w:rPr>
          <w:rFonts w:ascii="Arial" w:eastAsia="Arial" w:hAnsi="Arial" w:cs="Arial"/>
          <w:sz w:val="20"/>
          <w:szCs w:val="20"/>
        </w:rPr>
        <w:t xml:space="preserve"> prestação de serviço de saúde referente aos procedimentos de urgência prestados na porta de entrada referenciada da unidade, terão por base os valores da Tabela de Procedimentos, Medicamentos e OPM</w:t>
      </w:r>
      <w:r>
        <w:rPr>
          <w:rFonts w:ascii="Arial" w:eastAsia="Arial" w:hAnsi="Arial" w:cs="Arial"/>
          <w:sz w:val="20"/>
          <w:szCs w:val="20"/>
        </w:rPr>
        <w:t xml:space="preserve">E </w:t>
      </w:r>
      <w:r w:rsidRPr="00A77921">
        <w:rPr>
          <w:rFonts w:ascii="Arial" w:eastAsia="Arial" w:hAnsi="Arial" w:cs="Arial"/>
          <w:sz w:val="20"/>
          <w:szCs w:val="20"/>
        </w:rPr>
        <w:t>do Sistema Único de Saúde - Tabela SUS, bem como atrelado às condições dispostas na Resolução Sesa nº 905/2023 no que tange os percentuais de acréscimo previstos no Art. 4º da mesma Resolução, calculados sobre o valor do procedimento cirúrg</w:t>
      </w:r>
      <w:r w:rsidRPr="00964D39">
        <w:rPr>
          <w:rFonts w:ascii="Arial" w:eastAsia="Arial" w:hAnsi="Arial" w:cs="Arial"/>
          <w:sz w:val="20"/>
          <w:szCs w:val="20"/>
        </w:rPr>
        <w:t>ico faturado e auditado</w:t>
      </w:r>
      <w:r>
        <w:rPr>
          <w:rFonts w:ascii="Arial" w:eastAsia="Arial" w:hAnsi="Arial" w:cs="Arial"/>
          <w:sz w:val="20"/>
          <w:szCs w:val="20"/>
        </w:rPr>
        <w:t>, códigos principais e secundários</w:t>
      </w:r>
      <w:r w:rsidRPr="00964D39">
        <w:rPr>
          <w:rFonts w:ascii="Arial" w:eastAsia="Arial" w:hAnsi="Arial" w:cs="Arial"/>
          <w:sz w:val="20"/>
          <w:szCs w:val="20"/>
        </w:rPr>
        <w:t>.</w:t>
      </w:r>
    </w:p>
    <w:p w14:paraId="5B9E0FAF" w14:textId="77777777" w:rsidR="00F308EF" w:rsidRPr="00546CFC" w:rsidRDefault="00F308EF" w:rsidP="00F308EF">
      <w:pPr>
        <w:spacing w:after="0" w:line="276" w:lineRule="auto"/>
        <w:ind w:left="-142" w:right="-709"/>
        <w:jc w:val="both"/>
        <w:rPr>
          <w:rFonts w:ascii="Arial" w:eastAsia="Arial" w:hAnsi="Arial" w:cs="Arial"/>
          <w:b/>
          <w:sz w:val="20"/>
          <w:szCs w:val="20"/>
        </w:rPr>
      </w:pPr>
    </w:p>
    <w:p w14:paraId="1086DCF8" w14:textId="50EE28BF" w:rsidR="00F308EF" w:rsidRPr="00546CFC" w:rsidRDefault="007E7148" w:rsidP="00F308EF">
      <w:pPr>
        <w:spacing w:after="0" w:line="276" w:lineRule="auto"/>
        <w:ind w:left="-142" w:right="-709"/>
        <w:jc w:val="both"/>
        <w:rPr>
          <w:rFonts w:ascii="Arial" w:eastAsia="Arial" w:hAnsi="Arial" w:cs="Arial"/>
          <w:sz w:val="20"/>
          <w:szCs w:val="20"/>
        </w:rPr>
      </w:pPr>
      <w:r w:rsidRPr="00546CFC">
        <w:rPr>
          <w:rFonts w:ascii="Arial" w:eastAsia="Arial" w:hAnsi="Arial" w:cs="Arial"/>
          <w:b/>
          <w:sz w:val="20"/>
          <w:szCs w:val="20"/>
        </w:rPr>
        <w:t>1.4</w:t>
      </w:r>
      <w:r w:rsidRPr="00546CFC">
        <w:rPr>
          <w:rFonts w:ascii="Arial" w:eastAsia="Arial" w:hAnsi="Arial" w:cs="Arial"/>
          <w:sz w:val="20"/>
          <w:szCs w:val="20"/>
        </w:rPr>
        <w:t xml:space="preserve"> </w:t>
      </w:r>
      <w:r w:rsidRPr="00546CFC">
        <w:rPr>
          <w:rFonts w:ascii="Arial" w:eastAsia="Arial" w:hAnsi="Arial" w:cs="Arial"/>
          <w:b/>
          <w:sz w:val="20"/>
          <w:szCs w:val="20"/>
        </w:rPr>
        <w:t>DO VALOR ESTIMADO PARA CONTRATAÇÃO</w:t>
      </w:r>
      <w:r w:rsidRPr="00546CFC">
        <w:rPr>
          <w:rFonts w:ascii="Arial" w:eastAsia="Arial" w:hAnsi="Arial" w:cs="Arial"/>
          <w:sz w:val="20"/>
          <w:szCs w:val="20"/>
        </w:rPr>
        <w:t xml:space="preserve"> </w:t>
      </w:r>
    </w:p>
    <w:p w14:paraId="664438AF" w14:textId="1DE25FEE" w:rsidR="007E7148" w:rsidRPr="00546CFC" w:rsidRDefault="007E7148" w:rsidP="00F308EF">
      <w:pPr>
        <w:spacing w:after="0" w:line="276" w:lineRule="auto"/>
        <w:ind w:left="-142" w:right="-709"/>
        <w:jc w:val="both"/>
        <w:rPr>
          <w:rFonts w:ascii="Arial" w:eastAsia="Arial" w:hAnsi="Arial" w:cs="Arial"/>
          <w:sz w:val="20"/>
          <w:szCs w:val="20"/>
        </w:rPr>
      </w:pPr>
      <w:r w:rsidRPr="00546CFC">
        <w:rPr>
          <w:rFonts w:ascii="Arial" w:eastAsia="Arial" w:hAnsi="Arial" w:cs="Arial"/>
          <w:b/>
          <w:sz w:val="20"/>
          <w:szCs w:val="20"/>
        </w:rPr>
        <w:t>1.4.1</w:t>
      </w:r>
      <w:r w:rsidRPr="00546CFC">
        <w:rPr>
          <w:rFonts w:ascii="Arial" w:eastAsia="Arial" w:hAnsi="Arial" w:cs="Arial"/>
          <w:sz w:val="20"/>
          <w:szCs w:val="20"/>
        </w:rPr>
        <w:t xml:space="preserve"> O valor total estimado da contratação do objeto, para um período de vigência de 180 (cento e oitenta) dias, é de R$24.192.000,00 (Vinte e quatro milhões cento e noventa e dois mil reais).</w:t>
      </w:r>
    </w:p>
    <w:p w14:paraId="18DEAA45" w14:textId="77777777" w:rsidR="00F308EF" w:rsidRPr="00546CFC" w:rsidRDefault="00F308EF" w:rsidP="00F308EF">
      <w:pPr>
        <w:spacing w:after="0"/>
        <w:ind w:left="-142" w:right="-709"/>
        <w:jc w:val="both"/>
        <w:rPr>
          <w:rFonts w:ascii="Calibri" w:eastAsia="Times New Roman" w:hAnsi="Calibri" w:cs="Calibri"/>
          <w:b/>
          <w:bCs/>
          <w:color w:val="000000"/>
          <w:sz w:val="20"/>
          <w:szCs w:val="20"/>
        </w:rPr>
      </w:pPr>
    </w:p>
    <w:p w14:paraId="7F8E858A" w14:textId="77777777" w:rsidR="00F308EF" w:rsidRPr="00546CFC" w:rsidRDefault="007E7148" w:rsidP="00F308EF">
      <w:pPr>
        <w:spacing w:after="0" w:line="276" w:lineRule="auto"/>
        <w:ind w:left="-142" w:right="-709"/>
        <w:jc w:val="both"/>
        <w:rPr>
          <w:rFonts w:ascii="Arial" w:eastAsia="Arial" w:hAnsi="Arial" w:cs="Arial"/>
          <w:sz w:val="20"/>
          <w:szCs w:val="20"/>
        </w:rPr>
      </w:pPr>
      <w:r w:rsidRPr="00546CFC">
        <w:rPr>
          <w:rFonts w:ascii="Arial" w:eastAsia="Arial" w:hAnsi="Arial" w:cs="Arial"/>
          <w:b/>
          <w:sz w:val="20"/>
          <w:szCs w:val="20"/>
        </w:rPr>
        <w:lastRenderedPageBreak/>
        <w:t>1.5 DA EXECUÇÃO DO SERVIÇO</w:t>
      </w:r>
      <w:r w:rsidRPr="00546CFC">
        <w:rPr>
          <w:rFonts w:ascii="Arial" w:eastAsia="Arial" w:hAnsi="Arial" w:cs="Arial"/>
          <w:sz w:val="20"/>
          <w:szCs w:val="20"/>
        </w:rPr>
        <w:t xml:space="preserve"> </w:t>
      </w:r>
      <w:bookmarkStart w:id="7" w:name="_heading=h.1fob9te" w:colFirst="0" w:colLast="0"/>
      <w:bookmarkEnd w:id="7"/>
    </w:p>
    <w:p w14:paraId="66538C7C" w14:textId="3136E32C" w:rsidR="007E7148" w:rsidRPr="00546CFC" w:rsidRDefault="007E7148" w:rsidP="00F308EF">
      <w:pPr>
        <w:spacing w:line="276" w:lineRule="auto"/>
        <w:ind w:left="-142" w:right="-709"/>
        <w:jc w:val="both"/>
        <w:rPr>
          <w:rFonts w:ascii="Arial" w:eastAsia="Arial" w:hAnsi="Arial" w:cs="Arial"/>
          <w:sz w:val="20"/>
          <w:szCs w:val="20"/>
        </w:rPr>
      </w:pPr>
      <w:r w:rsidRPr="00546CFC">
        <w:rPr>
          <w:rFonts w:ascii="Arial" w:eastAsia="Arial" w:hAnsi="Arial" w:cs="Arial"/>
          <w:b/>
          <w:sz w:val="20"/>
          <w:szCs w:val="20"/>
        </w:rPr>
        <w:t>1.5.1</w:t>
      </w:r>
      <w:r w:rsidRPr="00546CFC">
        <w:rPr>
          <w:rFonts w:ascii="Arial" w:eastAsia="Arial" w:hAnsi="Arial" w:cs="Arial"/>
          <w:sz w:val="20"/>
          <w:szCs w:val="20"/>
        </w:rPr>
        <w:t xml:space="preserve"> A prestação dos serviços se dará nas dependências da CONTRATANTE. Em relação aos procedimentos cirúrgicos eletivos, será com agendamento prévio entre os profissionais médicos e a Diretoria Técnica da unidade hospitalar, de acordo com o perfil definido pela SESA e de acordo com a lista de pacientes disponibilizada pela regional de saúde. Em relação ao atendimento especializado da porta de urgência, os profissionais atenderão os pacientes conforme o perfil da unidade definido pela SESA e referenciados através do sistema CARE, nas especialidades definidas nesse termo, pelo prazo de 180 (cento e oitenta) dias.</w:t>
      </w:r>
    </w:p>
    <w:p w14:paraId="2E41632A" w14:textId="77777777" w:rsidR="007E7148" w:rsidRPr="00546CFC" w:rsidRDefault="007E7148" w:rsidP="00F308EF">
      <w:pPr>
        <w:spacing w:after="0"/>
        <w:ind w:left="-142" w:right="-709"/>
        <w:jc w:val="both"/>
        <w:rPr>
          <w:rFonts w:ascii="Arial" w:eastAsia="Arial" w:hAnsi="Arial" w:cs="Arial"/>
          <w:b/>
          <w:sz w:val="20"/>
          <w:szCs w:val="20"/>
        </w:rPr>
      </w:pPr>
      <w:r w:rsidRPr="00546CFC">
        <w:rPr>
          <w:rFonts w:ascii="Arial" w:eastAsia="Arial" w:hAnsi="Arial" w:cs="Arial"/>
          <w:b/>
          <w:sz w:val="20"/>
          <w:szCs w:val="20"/>
        </w:rPr>
        <w:t>1.5.2 LOCAL DO SERVIÇO</w:t>
      </w:r>
    </w:p>
    <w:p w14:paraId="1D860E3D" w14:textId="77777777" w:rsidR="007E7148" w:rsidRPr="00546CFC" w:rsidRDefault="007E7148" w:rsidP="00F308EF">
      <w:pPr>
        <w:spacing w:after="0" w:line="276" w:lineRule="auto"/>
        <w:ind w:left="-142" w:right="-709"/>
        <w:jc w:val="both"/>
        <w:rPr>
          <w:rFonts w:ascii="Arial" w:eastAsia="Arial" w:hAnsi="Arial" w:cs="Arial"/>
          <w:sz w:val="20"/>
          <w:szCs w:val="20"/>
        </w:rPr>
      </w:pPr>
      <w:r w:rsidRPr="00546CFC">
        <w:rPr>
          <w:rFonts w:ascii="Arial" w:eastAsia="Arial" w:hAnsi="Arial" w:cs="Arial"/>
          <w:sz w:val="20"/>
          <w:szCs w:val="20"/>
        </w:rPr>
        <w:t>Hospital Regional do Centro Oeste Deputado Bernardo Ribas Carli - HRCO</w:t>
      </w:r>
    </w:p>
    <w:p w14:paraId="3ADCF4AE" w14:textId="77777777" w:rsidR="007E7148" w:rsidRPr="00546CFC" w:rsidRDefault="007E7148" w:rsidP="00F308EF">
      <w:pPr>
        <w:spacing w:after="0" w:line="276" w:lineRule="auto"/>
        <w:ind w:left="-142" w:right="-709"/>
        <w:jc w:val="both"/>
        <w:rPr>
          <w:rFonts w:ascii="Arial" w:eastAsia="Arial" w:hAnsi="Arial" w:cs="Arial"/>
          <w:sz w:val="20"/>
          <w:szCs w:val="20"/>
        </w:rPr>
      </w:pPr>
      <w:r w:rsidRPr="00546CFC">
        <w:rPr>
          <w:rFonts w:ascii="Arial" w:eastAsia="Arial" w:hAnsi="Arial" w:cs="Arial"/>
          <w:sz w:val="20"/>
          <w:szCs w:val="20"/>
        </w:rPr>
        <w:t>Logradouro: Av. Profa. Laura Pacheco Bastos, 1400 - Cidade dos Lagos.</w:t>
      </w:r>
    </w:p>
    <w:p w14:paraId="49A38BBB" w14:textId="77777777" w:rsidR="007E7148" w:rsidRPr="00546CFC" w:rsidRDefault="007E7148" w:rsidP="00F308EF">
      <w:pPr>
        <w:spacing w:after="0" w:line="276" w:lineRule="auto"/>
        <w:ind w:left="-142" w:right="-709"/>
        <w:jc w:val="both"/>
        <w:rPr>
          <w:rFonts w:ascii="Arial" w:eastAsia="Arial" w:hAnsi="Arial" w:cs="Arial"/>
          <w:sz w:val="20"/>
          <w:szCs w:val="20"/>
        </w:rPr>
      </w:pPr>
      <w:r w:rsidRPr="00546CFC">
        <w:rPr>
          <w:rFonts w:ascii="Arial" w:eastAsia="Arial" w:hAnsi="Arial" w:cs="Arial"/>
          <w:sz w:val="20"/>
          <w:szCs w:val="20"/>
        </w:rPr>
        <w:t>Cidade: Guarapuava - PR.</w:t>
      </w:r>
    </w:p>
    <w:p w14:paraId="22345A94" w14:textId="77777777" w:rsidR="007E7148" w:rsidRPr="00546CFC" w:rsidRDefault="007E7148" w:rsidP="00F308EF">
      <w:pPr>
        <w:spacing w:after="0" w:line="276" w:lineRule="auto"/>
        <w:ind w:left="-142" w:right="-709"/>
        <w:jc w:val="both"/>
        <w:rPr>
          <w:rFonts w:ascii="Arial" w:eastAsia="Arial" w:hAnsi="Arial" w:cs="Arial"/>
          <w:sz w:val="20"/>
          <w:szCs w:val="20"/>
        </w:rPr>
      </w:pPr>
      <w:r w:rsidRPr="00546CFC">
        <w:rPr>
          <w:rFonts w:ascii="Arial" w:eastAsia="Arial" w:hAnsi="Arial" w:cs="Arial"/>
          <w:sz w:val="20"/>
          <w:szCs w:val="20"/>
        </w:rPr>
        <w:t xml:space="preserve">CEP: </w:t>
      </w:r>
      <w:r w:rsidRPr="00546CFC">
        <w:rPr>
          <w:rFonts w:ascii="Arial" w:eastAsia="Arial" w:hAnsi="Arial" w:cs="Arial"/>
          <w:sz w:val="20"/>
          <w:szCs w:val="20"/>
          <w:highlight w:val="white"/>
        </w:rPr>
        <w:t>85.051-005</w:t>
      </w:r>
      <w:r w:rsidRPr="00546CFC">
        <w:rPr>
          <w:rFonts w:ascii="Arial" w:eastAsia="Arial" w:hAnsi="Arial" w:cs="Arial"/>
          <w:sz w:val="20"/>
          <w:szCs w:val="20"/>
        </w:rPr>
        <w:t>.</w:t>
      </w:r>
    </w:p>
    <w:p w14:paraId="0AF9FA7D" w14:textId="77777777" w:rsidR="007E7148" w:rsidRPr="008C5210" w:rsidRDefault="007E7148" w:rsidP="008C5210">
      <w:pPr>
        <w:spacing w:after="0" w:line="240" w:lineRule="auto"/>
        <w:ind w:left="-142" w:right="-709"/>
        <w:rPr>
          <w:rFonts w:ascii="Arial" w:hAnsi="Arial" w:cs="Arial"/>
          <w:sz w:val="20"/>
          <w:szCs w:val="20"/>
        </w:rPr>
      </w:pPr>
    </w:p>
    <w:p w14:paraId="25537829" w14:textId="2428BE0C" w:rsidR="00057FAE" w:rsidRPr="00546CFC" w:rsidRDefault="00B51E29" w:rsidP="00CB3A25">
      <w:pPr>
        <w:spacing w:after="0"/>
        <w:ind w:left="-142" w:right="-709"/>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 OBRIGAÇÕES DA CONTRATADA E DA CONTRATANTE</w:t>
      </w:r>
      <w:r w:rsidR="00057FAE" w:rsidRPr="00546CFC">
        <w:rPr>
          <w:rFonts w:ascii="Arial" w:eastAsia="Arial" w:hAnsi="Arial" w:cs="Arial"/>
          <w:sz w:val="20"/>
          <w:szCs w:val="20"/>
        </w:rPr>
        <w:t xml:space="preserve"> </w:t>
      </w:r>
    </w:p>
    <w:p w14:paraId="0E3570D3" w14:textId="5373D30C" w:rsidR="00057FAE" w:rsidRPr="00546CFC" w:rsidRDefault="00B51E29" w:rsidP="00CB3A25">
      <w:pPr>
        <w:spacing w:after="0"/>
        <w:ind w:left="-142" w:right="-709"/>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.1</w:t>
      </w:r>
      <w:r w:rsidR="00057FAE" w:rsidRPr="00546CFC">
        <w:rPr>
          <w:rFonts w:ascii="Arial" w:eastAsia="Arial" w:hAnsi="Arial" w:cs="Arial"/>
          <w:sz w:val="20"/>
          <w:szCs w:val="20"/>
        </w:rPr>
        <w:t xml:space="preserve"> </w:t>
      </w:r>
      <w:r w:rsidR="00057FAE" w:rsidRPr="00546CFC">
        <w:rPr>
          <w:rFonts w:ascii="Arial" w:eastAsia="Arial" w:hAnsi="Arial" w:cs="Arial"/>
          <w:b/>
          <w:sz w:val="20"/>
          <w:szCs w:val="20"/>
        </w:rPr>
        <w:t>São obrigações da Contratada:</w:t>
      </w:r>
      <w:r w:rsidR="00057FAE" w:rsidRPr="00546CFC">
        <w:rPr>
          <w:rFonts w:ascii="Arial" w:eastAsia="Arial" w:hAnsi="Arial" w:cs="Arial"/>
          <w:sz w:val="20"/>
          <w:szCs w:val="20"/>
        </w:rPr>
        <w:t xml:space="preserve"> </w:t>
      </w:r>
    </w:p>
    <w:p w14:paraId="33360BCC" w14:textId="1354DD19" w:rsidR="00057FAE" w:rsidRPr="00546CFC" w:rsidRDefault="00B51E29" w:rsidP="00CB3A25">
      <w:pPr>
        <w:spacing w:after="0"/>
        <w:ind w:left="-142" w:right="-709"/>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.1.1</w:t>
      </w:r>
      <w:r w:rsidR="00057FAE" w:rsidRPr="00546CFC">
        <w:rPr>
          <w:rFonts w:ascii="Arial" w:eastAsia="Arial" w:hAnsi="Arial" w:cs="Arial"/>
          <w:sz w:val="20"/>
          <w:szCs w:val="20"/>
        </w:rPr>
        <w:t xml:space="preserve"> Executar os serviços cumprindo especificações conforme o termo de referência e de sua proposta, com o perfeito cumprimento das cláusulas contratuais;</w:t>
      </w:r>
    </w:p>
    <w:p w14:paraId="3B6F4CFA" w14:textId="188771FC" w:rsidR="00057FAE" w:rsidRPr="00546CFC" w:rsidRDefault="00B51E29" w:rsidP="00CB3A25">
      <w:pPr>
        <w:spacing w:after="0"/>
        <w:ind w:left="-142" w:right="-709"/>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.1.2</w:t>
      </w:r>
      <w:r w:rsidR="00057FAE" w:rsidRPr="00546CFC">
        <w:rPr>
          <w:rFonts w:ascii="Arial" w:eastAsia="Arial" w:hAnsi="Arial" w:cs="Arial"/>
          <w:sz w:val="20"/>
          <w:szCs w:val="20"/>
        </w:rPr>
        <w:t xml:space="preserve"> A CONTRATADA deve realizar no mínimo 380 cirurgias eletivas mensais, salvo se qualquer anormalidade ocorra que mude o processo cirúrgico.</w:t>
      </w:r>
    </w:p>
    <w:p w14:paraId="37E8F1AE" w14:textId="0E4F7820" w:rsidR="00057FAE" w:rsidRPr="00546CFC" w:rsidRDefault="00B51E29" w:rsidP="00CB3A25">
      <w:pPr>
        <w:spacing w:after="0"/>
        <w:ind w:left="-142" w:right="-709"/>
        <w:jc w:val="both"/>
        <w:rPr>
          <w:rFonts w:ascii="Arial" w:eastAsia="Arial" w:hAnsi="Arial" w:cs="Arial"/>
          <w:sz w:val="20"/>
          <w:szCs w:val="20"/>
        </w:rPr>
      </w:pPr>
      <w:bookmarkStart w:id="8" w:name="_heading=h.3dy6vkm" w:colFirst="0" w:colLast="0"/>
      <w:bookmarkEnd w:id="8"/>
      <w:r w:rsidRPr="00546CFC">
        <w:rPr>
          <w:rFonts w:ascii="Arial" w:eastAsia="Arial" w:hAnsi="Arial" w:cs="Arial"/>
          <w:b/>
          <w:sz w:val="20"/>
          <w:szCs w:val="20"/>
        </w:rPr>
        <w:t>2</w:t>
      </w:r>
      <w:r w:rsidR="00057FAE" w:rsidRPr="00546CFC">
        <w:rPr>
          <w:rFonts w:ascii="Arial" w:eastAsia="Arial" w:hAnsi="Arial" w:cs="Arial"/>
          <w:b/>
          <w:sz w:val="20"/>
          <w:szCs w:val="20"/>
        </w:rPr>
        <w:t>.1.3</w:t>
      </w:r>
      <w:r w:rsidR="00057FAE" w:rsidRPr="00546CFC">
        <w:rPr>
          <w:rFonts w:ascii="Arial" w:eastAsia="Arial" w:hAnsi="Arial" w:cs="Arial"/>
          <w:sz w:val="20"/>
          <w:szCs w:val="20"/>
        </w:rPr>
        <w:t xml:space="preserve"> A CONTRATADA prestará os serviços dentro dos parâmetros de rotinas estabelecidas, fornecendo todos os equipamentos solicitados pela CONTRATANTE, sendo eles: Arco em C (Cirurgia de Ortopedia), Torre de Vídeo Completo com seus respectivos materiais (Cirurgia Geral, Urologia, Ortopedia), Laparoscópico (Cirurgia Geral), Ureteroscópio (Urologia), Artroscópio (Cirurgia de Ortopedia), Endoscópio/Colonoscópio/Desinfectadora de aparelho de endoscopia (Cirurgia Aparelho Digestivo) e demais equipamentos que a CONTRATADA julgar necessários para atendimento e realização dos procedimentos previstos no objeto deste termo, e que a unidade não dispuser. Os equipamentos deverão ser fornecidos em quantidade, qualidade e tecnologia adequadas, com a observância das normas técnicas e legislações vigentes;</w:t>
      </w:r>
    </w:p>
    <w:p w14:paraId="7E8C7866" w14:textId="795FD0D2" w:rsidR="00057FAE" w:rsidRPr="00546CFC" w:rsidRDefault="00B51E29" w:rsidP="00CB3A25">
      <w:pPr>
        <w:spacing w:after="0"/>
        <w:ind w:left="-142" w:right="-709"/>
        <w:jc w:val="both"/>
        <w:rPr>
          <w:rFonts w:ascii="Arial" w:eastAsia="Arial" w:hAnsi="Arial" w:cs="Arial"/>
          <w:color w:val="FF0000"/>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.1.4</w:t>
      </w:r>
      <w:r w:rsidR="00057FAE" w:rsidRPr="00546CFC">
        <w:rPr>
          <w:rFonts w:ascii="Arial" w:eastAsia="Arial" w:hAnsi="Arial" w:cs="Arial"/>
          <w:sz w:val="20"/>
          <w:szCs w:val="20"/>
        </w:rPr>
        <w:t xml:space="preserve"> A CONTRATADA irá fornecer enxoval cirúrgico, mobiliário assistencial, equipamentos, OPME e as caixas de instrumentais cirúrgicos completa para realização dos procedimentos previstos no objeto deste contrato. As caixas de instrumentais deverão ser fornecidas em quantidade, qualidade e tecnologia adequadas, com a observância das normas técnicas e legislações vigentes;</w:t>
      </w:r>
    </w:p>
    <w:p w14:paraId="6DF3D93D" w14:textId="4C632136" w:rsidR="00057FAE" w:rsidRPr="00546CFC" w:rsidRDefault="00B51E29" w:rsidP="00CB3A25">
      <w:pPr>
        <w:tabs>
          <w:tab w:val="left" w:pos="284"/>
        </w:tabs>
        <w:spacing w:after="0"/>
        <w:ind w:left="-142" w:right="-709"/>
        <w:jc w:val="both"/>
        <w:rPr>
          <w:rFonts w:ascii="Arial" w:eastAsia="Arial" w:hAnsi="Arial" w:cs="Arial"/>
          <w:color w:val="FF0000"/>
          <w:sz w:val="20"/>
          <w:szCs w:val="20"/>
        </w:rPr>
      </w:pPr>
      <w:r w:rsidRPr="00546CFC">
        <w:rPr>
          <w:rFonts w:ascii="Arial" w:eastAsia="Arial" w:hAnsi="Arial" w:cs="Arial"/>
          <w:b/>
          <w:bCs/>
          <w:sz w:val="20"/>
          <w:szCs w:val="20"/>
        </w:rPr>
        <w:t>2</w:t>
      </w:r>
      <w:r w:rsidR="00057FAE" w:rsidRPr="00546CFC">
        <w:rPr>
          <w:rFonts w:ascii="Arial" w:eastAsia="Arial" w:hAnsi="Arial" w:cs="Arial"/>
          <w:b/>
          <w:bCs/>
          <w:sz w:val="20"/>
          <w:szCs w:val="20"/>
        </w:rPr>
        <w:t xml:space="preserve">.1.5 </w:t>
      </w:r>
      <w:r w:rsidR="00057FAE" w:rsidRPr="00546CFC">
        <w:rPr>
          <w:rFonts w:ascii="Arial" w:eastAsia="Arial" w:hAnsi="Arial" w:cs="Arial"/>
          <w:sz w:val="20"/>
          <w:szCs w:val="20"/>
        </w:rPr>
        <w:t>A equipe médica responsável pelo paciente será aquela que realizou o procedimento cirúrgico, e poderão ser acionados em caso de intercorrências ou necessidades de reabordagem cirúrgicas, bem como poderão assistir os pacientes, os profissionais de plantão no setor de urgência da unidade;</w:t>
      </w:r>
    </w:p>
    <w:p w14:paraId="3EE1E07D" w14:textId="551C56E6" w:rsidR="00057FAE" w:rsidRPr="00546CFC" w:rsidRDefault="00B51E29" w:rsidP="00CB3A25">
      <w:pPr>
        <w:tabs>
          <w:tab w:val="left" w:pos="284"/>
        </w:tabs>
        <w:spacing w:after="0"/>
        <w:ind w:left="-142" w:right="-709"/>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.1.6</w:t>
      </w:r>
      <w:r w:rsidR="00057FAE" w:rsidRPr="00546CFC">
        <w:rPr>
          <w:rFonts w:ascii="Arial" w:eastAsia="Arial" w:hAnsi="Arial" w:cs="Arial"/>
          <w:sz w:val="20"/>
          <w:szCs w:val="20"/>
        </w:rPr>
        <w:t xml:space="preserve"> Ofertar atendimento com equidade, integralidade, universalidade e transparência de todo o processo, com foco nas especialidades a serem atendidas. </w:t>
      </w:r>
    </w:p>
    <w:p w14:paraId="7A6DE177" w14:textId="6D5D0157" w:rsidR="00057FAE" w:rsidRPr="00546CFC" w:rsidRDefault="00B51E29" w:rsidP="00CB3A25">
      <w:pPr>
        <w:tabs>
          <w:tab w:val="left" w:pos="284"/>
        </w:tabs>
        <w:spacing w:after="0"/>
        <w:ind w:left="-142" w:right="-709"/>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.1.7</w:t>
      </w:r>
      <w:r w:rsidR="00057FAE" w:rsidRPr="00546CFC">
        <w:rPr>
          <w:rFonts w:ascii="Arial" w:eastAsia="Arial" w:hAnsi="Arial" w:cs="Arial"/>
          <w:sz w:val="20"/>
          <w:szCs w:val="20"/>
        </w:rPr>
        <w:t xml:space="preserve"> Obrigar-se a apresentar, sempre que solicitado, relatórios de atividade que demonstrem quantitativa e qualitativamente, o objeto pactuado com o Contratante.</w:t>
      </w:r>
    </w:p>
    <w:p w14:paraId="646F8C10" w14:textId="14500C44" w:rsidR="00057FAE" w:rsidRPr="00546CFC" w:rsidRDefault="00B51E29" w:rsidP="00CB3A25">
      <w:pPr>
        <w:tabs>
          <w:tab w:val="left" w:pos="284"/>
        </w:tabs>
        <w:spacing w:after="0"/>
        <w:ind w:left="-142" w:right="-709"/>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.1.8</w:t>
      </w:r>
      <w:r w:rsidR="00057FAE" w:rsidRPr="00546CFC">
        <w:rPr>
          <w:rFonts w:ascii="Arial" w:eastAsia="Arial" w:hAnsi="Arial" w:cs="Arial"/>
          <w:sz w:val="20"/>
          <w:szCs w:val="20"/>
        </w:rPr>
        <w:t xml:space="preserve"> Atender às diretrizes da política dos programas de saúde instituídos pela Secretaria de Estado da Saúde que tenha afinidade com o objeto pactuado.</w:t>
      </w:r>
    </w:p>
    <w:p w14:paraId="265D2924" w14:textId="56F221E4" w:rsidR="00057FAE" w:rsidRPr="00546CFC" w:rsidRDefault="00B51E29" w:rsidP="00CB3A25">
      <w:pPr>
        <w:spacing w:after="0"/>
        <w:ind w:left="-142" w:right="-709"/>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.1.9</w:t>
      </w:r>
      <w:r w:rsidR="00057FAE" w:rsidRPr="00546CFC">
        <w:rPr>
          <w:rFonts w:ascii="Arial" w:eastAsia="Arial" w:hAnsi="Arial" w:cs="Arial"/>
          <w:sz w:val="20"/>
          <w:szCs w:val="20"/>
        </w:rPr>
        <w:t xml:space="preserve"> Assegurar a veracidade das informações prestadas ao SUS;</w:t>
      </w:r>
    </w:p>
    <w:p w14:paraId="5F00100F" w14:textId="1E738A74" w:rsidR="00057FAE" w:rsidRPr="00546CFC" w:rsidRDefault="00B51E29" w:rsidP="00CB3A25">
      <w:pPr>
        <w:spacing w:after="0"/>
        <w:ind w:left="-142" w:right="-709"/>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.1.10</w:t>
      </w:r>
      <w:r w:rsidR="00057FAE" w:rsidRPr="00546CFC">
        <w:rPr>
          <w:rFonts w:ascii="Arial" w:eastAsia="Arial" w:hAnsi="Arial" w:cs="Arial"/>
          <w:sz w:val="20"/>
          <w:szCs w:val="20"/>
        </w:rPr>
        <w:t xml:space="preserve"> Guardar sigilo sobre todas as informações obtidas em decorrência do cumprimento do Contrato respeitando a LGPD Lei Geral de Proteção de Dados; </w:t>
      </w:r>
    </w:p>
    <w:p w14:paraId="20750251" w14:textId="1C66E4EB" w:rsidR="00057FAE" w:rsidRPr="00546CFC" w:rsidRDefault="00B51E29" w:rsidP="00CB3A25">
      <w:pPr>
        <w:tabs>
          <w:tab w:val="left" w:pos="284"/>
        </w:tabs>
        <w:spacing w:after="0"/>
        <w:ind w:left="-142" w:right="-709"/>
        <w:jc w:val="both"/>
        <w:rPr>
          <w:rFonts w:ascii="Arial" w:eastAsia="Arial" w:hAnsi="Arial" w:cs="Arial"/>
          <w:sz w:val="20"/>
          <w:szCs w:val="20"/>
          <w:highlight w:val="cyan"/>
        </w:rPr>
      </w:pPr>
      <w:r w:rsidRPr="00546CFC">
        <w:rPr>
          <w:rFonts w:ascii="Arial" w:eastAsia="Arial" w:hAnsi="Arial" w:cs="Arial"/>
          <w:b/>
          <w:sz w:val="20"/>
          <w:szCs w:val="20"/>
        </w:rPr>
        <w:t>2</w:t>
      </w:r>
      <w:r w:rsidR="00057FAE" w:rsidRPr="00546CFC">
        <w:rPr>
          <w:rFonts w:ascii="Arial" w:eastAsia="Arial" w:hAnsi="Arial" w:cs="Arial"/>
          <w:b/>
          <w:sz w:val="20"/>
          <w:szCs w:val="20"/>
        </w:rPr>
        <w:t>.1.11</w:t>
      </w:r>
      <w:r w:rsidR="00057FAE" w:rsidRPr="00546CFC">
        <w:rPr>
          <w:rFonts w:ascii="Arial" w:eastAsia="Arial" w:hAnsi="Arial" w:cs="Arial"/>
          <w:sz w:val="20"/>
          <w:szCs w:val="20"/>
        </w:rPr>
        <w:t xml:space="preserve"> É responsabilidade dos profissionais da CONTRATADA o preenchimento dos formulários de </w:t>
      </w:r>
      <w:proofErr w:type="spellStart"/>
      <w:r w:rsidR="00057FAE" w:rsidRPr="00546CFC">
        <w:rPr>
          <w:rFonts w:ascii="Arial" w:eastAsia="Arial" w:hAnsi="Arial" w:cs="Arial"/>
          <w:sz w:val="20"/>
          <w:szCs w:val="20"/>
        </w:rPr>
        <w:t>AIH’s</w:t>
      </w:r>
      <w:proofErr w:type="spellEnd"/>
      <w:r w:rsidR="00057FAE" w:rsidRPr="00546CFC">
        <w:rPr>
          <w:rFonts w:ascii="Arial" w:eastAsia="Arial" w:hAnsi="Arial" w:cs="Arial"/>
          <w:sz w:val="20"/>
          <w:szCs w:val="20"/>
        </w:rPr>
        <w:t xml:space="preserve"> para futuro faturamento dos procedimentos hospitalares, o não preenchimento dos formulários acarretará sanções administrativas, bem como o preenchimento das guias de atendimento de urgência.</w:t>
      </w:r>
    </w:p>
    <w:p w14:paraId="43E6A25C" w14:textId="7C3F8505" w:rsidR="00057FAE" w:rsidRPr="00546CFC" w:rsidRDefault="00B51E29" w:rsidP="00CB3A25">
      <w:pPr>
        <w:tabs>
          <w:tab w:val="left" w:pos="284"/>
        </w:tabs>
        <w:spacing w:after="0"/>
        <w:ind w:left="-142" w:right="-709"/>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.1.12</w:t>
      </w:r>
      <w:r w:rsidR="00057FAE" w:rsidRPr="00546CFC">
        <w:rPr>
          <w:rFonts w:ascii="Arial" w:eastAsia="Arial" w:hAnsi="Arial" w:cs="Arial"/>
          <w:sz w:val="20"/>
          <w:szCs w:val="20"/>
        </w:rPr>
        <w:t xml:space="preserve"> Atos médicos poderão ser praticados num mesmo paciente por diversos profissionais das várias especialidades, cabendo ao médico responsável à integração das ações; </w:t>
      </w:r>
    </w:p>
    <w:p w14:paraId="01EF8176" w14:textId="270FE4FA" w:rsidR="00057FAE" w:rsidRPr="00546CFC" w:rsidRDefault="00B51E29" w:rsidP="00CB3A25">
      <w:pPr>
        <w:tabs>
          <w:tab w:val="left" w:pos="284"/>
        </w:tabs>
        <w:spacing w:after="0"/>
        <w:ind w:left="-142" w:right="-709"/>
        <w:jc w:val="both"/>
        <w:rPr>
          <w:rFonts w:ascii="Arial" w:eastAsia="Arial" w:hAnsi="Arial" w:cs="Arial"/>
          <w:sz w:val="20"/>
          <w:szCs w:val="20"/>
          <w:highlight w:val="yellow"/>
        </w:rPr>
      </w:pPr>
      <w:r w:rsidRPr="00546CFC">
        <w:rPr>
          <w:rFonts w:ascii="Arial" w:eastAsia="Arial" w:hAnsi="Arial" w:cs="Arial"/>
          <w:b/>
          <w:sz w:val="20"/>
          <w:szCs w:val="20"/>
        </w:rPr>
        <w:t>2</w:t>
      </w:r>
      <w:r w:rsidR="00057FAE" w:rsidRPr="00546CFC">
        <w:rPr>
          <w:rFonts w:ascii="Arial" w:eastAsia="Arial" w:hAnsi="Arial" w:cs="Arial"/>
          <w:b/>
          <w:sz w:val="20"/>
          <w:szCs w:val="20"/>
        </w:rPr>
        <w:t>.1.13</w:t>
      </w:r>
      <w:r w:rsidR="00057FAE" w:rsidRPr="00546CFC">
        <w:rPr>
          <w:rFonts w:ascii="Arial" w:eastAsia="Arial" w:hAnsi="Arial" w:cs="Arial"/>
          <w:sz w:val="20"/>
          <w:szCs w:val="20"/>
        </w:rPr>
        <w:t xml:space="preserve"> Responsabilizar-se por todas as normas e procedimentos de segurança, inclusive a obrigatoriedade no uso de equipamentos de proteção individual, relacionados às atividades realizadas pelos profissionais médicos e não médicos vinculados a CONTRATADA, que resultem ou venham a resultar da execução do presente Instrumento de Contrato;</w:t>
      </w:r>
    </w:p>
    <w:p w14:paraId="5C463DC5" w14:textId="74E4F28A" w:rsidR="00057FAE" w:rsidRPr="00546CFC" w:rsidRDefault="00B51E29" w:rsidP="00CB3A25">
      <w:pPr>
        <w:spacing w:after="0"/>
        <w:ind w:left="-142" w:right="-709"/>
        <w:jc w:val="both"/>
        <w:rPr>
          <w:rFonts w:ascii="Arial" w:eastAsia="Arial" w:hAnsi="Arial" w:cs="Arial"/>
          <w:sz w:val="20"/>
          <w:szCs w:val="20"/>
        </w:rPr>
      </w:pPr>
      <w:bookmarkStart w:id="9" w:name="_heading=h.1t3h5sf" w:colFirst="0" w:colLast="0"/>
      <w:bookmarkEnd w:id="9"/>
      <w:r w:rsidRPr="00546CFC">
        <w:rPr>
          <w:rFonts w:ascii="Arial" w:eastAsia="Arial" w:hAnsi="Arial" w:cs="Arial"/>
          <w:b/>
          <w:sz w:val="20"/>
          <w:szCs w:val="20"/>
        </w:rPr>
        <w:lastRenderedPageBreak/>
        <w:t>2</w:t>
      </w:r>
      <w:r w:rsidR="00057FAE" w:rsidRPr="00546CFC">
        <w:rPr>
          <w:rFonts w:ascii="Arial" w:eastAsia="Arial" w:hAnsi="Arial" w:cs="Arial"/>
          <w:b/>
          <w:sz w:val="20"/>
          <w:szCs w:val="20"/>
        </w:rPr>
        <w:t>.1.14</w:t>
      </w:r>
      <w:r w:rsidR="00057FAE" w:rsidRPr="00546CFC">
        <w:rPr>
          <w:rFonts w:ascii="Arial" w:eastAsia="Arial" w:hAnsi="Arial" w:cs="Arial"/>
          <w:sz w:val="20"/>
          <w:szCs w:val="20"/>
        </w:rPr>
        <w:t xml:space="preserve"> Os ambulatórios previstos neste edital serão de organização da CONTRATADA, não podendo haver sobreposição de horário;</w:t>
      </w:r>
    </w:p>
    <w:p w14:paraId="0DBC875D" w14:textId="537342F4" w:rsidR="00057FAE" w:rsidRPr="00546CFC" w:rsidRDefault="00B51E29" w:rsidP="00CB3A25">
      <w:pPr>
        <w:spacing w:after="0"/>
        <w:ind w:left="-142" w:right="-709"/>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.1.15</w:t>
      </w:r>
      <w:r w:rsidR="00057FAE" w:rsidRPr="00546CFC">
        <w:rPr>
          <w:rFonts w:ascii="Arial" w:eastAsia="Arial" w:hAnsi="Arial" w:cs="Arial"/>
          <w:sz w:val="20"/>
          <w:szCs w:val="20"/>
        </w:rPr>
        <w:t xml:space="preserve"> Comunicar por escrito à Direção da Unidade Hospitalar, no menor espaço de tempo possível, qualquer problema com o equipamento fornecido pela unidade hospitalar, para as providências necessárias;</w:t>
      </w:r>
    </w:p>
    <w:p w14:paraId="14A1A845" w14:textId="312684E5" w:rsidR="00057FAE" w:rsidRPr="00546CFC" w:rsidRDefault="00B51E29" w:rsidP="00CB3A25">
      <w:pPr>
        <w:spacing w:after="0"/>
        <w:ind w:left="-142" w:right="-709"/>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.1.16</w:t>
      </w:r>
      <w:r w:rsidR="00057FAE" w:rsidRPr="00546CFC">
        <w:rPr>
          <w:rFonts w:ascii="Arial" w:eastAsia="Arial" w:hAnsi="Arial" w:cs="Arial"/>
          <w:sz w:val="20"/>
          <w:szCs w:val="20"/>
        </w:rPr>
        <w:t xml:space="preserve"> Aceitar integralmente todos os métodos e processos de inspeção, verificação e controle a serem adotados pela CONTRATANTE;</w:t>
      </w:r>
    </w:p>
    <w:p w14:paraId="18C11C5C" w14:textId="7BC3446A" w:rsidR="00057FAE" w:rsidRPr="00546CFC" w:rsidRDefault="00B51E29" w:rsidP="00CB3A25">
      <w:pPr>
        <w:spacing w:after="0"/>
        <w:ind w:left="-142" w:right="-709"/>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.1.17</w:t>
      </w:r>
      <w:r w:rsidR="00057FAE" w:rsidRPr="00546CFC">
        <w:rPr>
          <w:rFonts w:ascii="Arial" w:eastAsia="Arial" w:hAnsi="Arial" w:cs="Arial"/>
          <w:sz w:val="20"/>
          <w:szCs w:val="20"/>
        </w:rPr>
        <w:t xml:space="preserve"> Responsabilizar-se por qualquer acidente a que tenha dado causa, de que possam ser vítimas seus profissionais no desempenho dos serviços objeto deste contrato, na área infortunística, bem como por suas consequências, além de fiscalizar o uso dos equipamentos de proteção individual – EPI ́s – recomendados pela Unidade Hospitalar, os quais serão oferecidos pela CONTRATANTE; </w:t>
      </w:r>
    </w:p>
    <w:p w14:paraId="4369BF3A" w14:textId="4F6339B0" w:rsidR="00057FAE" w:rsidRPr="00546CFC" w:rsidRDefault="00B51E29" w:rsidP="00CB3A25">
      <w:pPr>
        <w:spacing w:after="0"/>
        <w:ind w:left="-142" w:right="-567"/>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 xml:space="preserve">.1.18 </w:t>
      </w:r>
      <w:r w:rsidR="00057FAE" w:rsidRPr="00546CFC">
        <w:rPr>
          <w:rFonts w:ascii="Arial" w:eastAsia="Arial" w:hAnsi="Arial" w:cs="Arial"/>
          <w:sz w:val="20"/>
          <w:szCs w:val="20"/>
        </w:rPr>
        <w:t>A CONTRATADA deverá orientar os profissionais em atividades na unidade hospitalar acerca do uso de crachás de identificação e/ou identificação dos nomes nos Jalecos, cuja disponibilização será de sua responsabilidade;</w:t>
      </w:r>
    </w:p>
    <w:p w14:paraId="4AD9EAB0" w14:textId="6A8C1B0E" w:rsidR="00057FAE" w:rsidRPr="00546CFC" w:rsidRDefault="00B51E29" w:rsidP="00CB3A25">
      <w:pPr>
        <w:spacing w:after="0"/>
        <w:ind w:left="-142" w:right="-567"/>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.1.19</w:t>
      </w:r>
      <w:r w:rsidR="00057FAE" w:rsidRPr="00546CFC">
        <w:rPr>
          <w:rFonts w:ascii="Arial" w:eastAsia="Arial" w:hAnsi="Arial" w:cs="Arial"/>
          <w:sz w:val="20"/>
          <w:szCs w:val="20"/>
        </w:rPr>
        <w:t xml:space="preserve"> Providenciar em até 2 (duas) horas, sem quaisquer ônus para a FUNEAS, a substituição do profissional que faltar ao serviço, por qualquer motivo, por outro profissional contratado, da mesma especialidade, com a mesma qualificação e regulamentação exigidas. Para tanto a CONTRATADA deverá ter em sua escala de trabalho profissionais previstos para substituição; </w:t>
      </w:r>
    </w:p>
    <w:p w14:paraId="250D3AE1" w14:textId="66493DF2" w:rsidR="00057FAE" w:rsidRPr="00546CFC" w:rsidRDefault="00B51E29" w:rsidP="00CB3A25">
      <w:pPr>
        <w:spacing w:after="0"/>
        <w:ind w:left="-142" w:right="-567"/>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.1.20</w:t>
      </w:r>
      <w:r w:rsidR="00057FAE" w:rsidRPr="00546CFC">
        <w:rPr>
          <w:rFonts w:ascii="Arial" w:eastAsia="Arial" w:hAnsi="Arial" w:cs="Arial"/>
          <w:sz w:val="20"/>
          <w:szCs w:val="20"/>
        </w:rPr>
        <w:t xml:space="preserve"> Substituir qualquer profissional seu, cuja presença seja considerada prejudicial ao bom andamento, regularidade e perfeição dos serviços da unidade hospitalar.</w:t>
      </w:r>
    </w:p>
    <w:p w14:paraId="07989485" w14:textId="2ED59DE0" w:rsidR="00057FAE" w:rsidRPr="00546CFC" w:rsidRDefault="00B51E29" w:rsidP="00CB3A25">
      <w:pPr>
        <w:spacing w:after="0"/>
        <w:ind w:left="-142" w:right="-567"/>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.1.21</w:t>
      </w:r>
      <w:r w:rsidR="00057FAE" w:rsidRPr="00546CFC">
        <w:rPr>
          <w:rFonts w:ascii="Arial" w:eastAsia="Arial" w:hAnsi="Arial" w:cs="Arial"/>
          <w:sz w:val="20"/>
          <w:szCs w:val="20"/>
        </w:rPr>
        <w:t xml:space="preserve"> É de responsabilidade da CONTRATADA o fornecimento do Certificado Digital para uso de seus prestadores quando necessário seu uso.</w:t>
      </w:r>
    </w:p>
    <w:p w14:paraId="03867070" w14:textId="7B9D9D59" w:rsidR="00057FAE" w:rsidRPr="00546CFC" w:rsidRDefault="00B51E29" w:rsidP="00CB3A25">
      <w:pPr>
        <w:spacing w:after="0"/>
        <w:ind w:left="-142" w:right="-567"/>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.1.22</w:t>
      </w:r>
      <w:r w:rsidR="00057FAE" w:rsidRPr="00546CFC">
        <w:rPr>
          <w:rFonts w:ascii="Arial" w:eastAsia="Arial" w:hAnsi="Arial" w:cs="Arial"/>
          <w:sz w:val="20"/>
          <w:szCs w:val="20"/>
        </w:rPr>
        <w:t xml:space="preserve"> Todos os profissionais da CONTRATADA devem estar imunizados contra tétano, difteria, hepatite B e outros imunobiológicos, de acordo com a NR 32 - Segurança e Saúde no Trabalho em Serviços de Saúde estabelecida pela Portaria MTE/GM n.º 485, de 11 de novembro de 2005.</w:t>
      </w:r>
    </w:p>
    <w:p w14:paraId="57941C0D" w14:textId="6B61F99D" w:rsidR="00057FAE" w:rsidRPr="00546CFC" w:rsidRDefault="00B51E29" w:rsidP="00CB3A25">
      <w:pPr>
        <w:spacing w:after="0"/>
        <w:ind w:left="-142" w:right="-567"/>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.1.23</w:t>
      </w:r>
      <w:r w:rsidR="00057FAE" w:rsidRPr="00546CFC">
        <w:rPr>
          <w:rFonts w:ascii="Arial" w:eastAsia="Arial" w:hAnsi="Arial" w:cs="Arial"/>
          <w:sz w:val="20"/>
          <w:szCs w:val="20"/>
        </w:rPr>
        <w:t xml:space="preserve"> A CONTRATADA reconhece desde já os direitos do CONTRATANTE, caso de rescisão administrativa prevista na legislação referente a licitações e contratos administrativos; </w:t>
      </w:r>
    </w:p>
    <w:p w14:paraId="680514BC" w14:textId="4E7729DF" w:rsidR="00057FAE" w:rsidRPr="00546CFC" w:rsidRDefault="00B51E29" w:rsidP="00CB3A25">
      <w:pPr>
        <w:spacing w:after="0"/>
        <w:ind w:left="-142" w:right="-567"/>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.1.24</w:t>
      </w:r>
      <w:r w:rsidR="00057FAE" w:rsidRPr="00546CFC">
        <w:rPr>
          <w:rFonts w:ascii="Arial" w:eastAsia="Arial" w:hAnsi="Arial" w:cs="Arial"/>
          <w:sz w:val="20"/>
          <w:szCs w:val="20"/>
        </w:rPr>
        <w:t xml:space="preserve"> Reparar, corrigir, remover ou substituir, às suas expensas, no total ou em parte, no prazo fixado pelo fiscal do Contrato, os serviços efetuados em que se verificarem vícios, defeitos ou incorreções resultantes da execução ou dos materiais empregados; </w:t>
      </w:r>
    </w:p>
    <w:p w14:paraId="25F94D5C" w14:textId="045B8835" w:rsidR="00057FAE" w:rsidRPr="00546CFC" w:rsidRDefault="00B51E29" w:rsidP="00CB3A25">
      <w:pPr>
        <w:spacing w:after="0"/>
        <w:ind w:left="-142" w:right="-567"/>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.1.25</w:t>
      </w:r>
      <w:r w:rsidR="00057FAE" w:rsidRPr="00546CFC">
        <w:rPr>
          <w:rFonts w:ascii="Arial" w:eastAsia="Arial" w:hAnsi="Arial" w:cs="Arial"/>
          <w:sz w:val="20"/>
          <w:szCs w:val="20"/>
        </w:rPr>
        <w:t xml:space="preserve"> Responsabilizar-se pelos vícios e danos decorrentes da execução do objeto, de acordo com os artigos 14 e 17 a 27, do Código de Defesa do Consumidor (Lei nº 8.078/1990), ficando o Contratante autorizado a descontar da garantia, caso exigido no edital, ou dos pagamentos devidos ao Contratado, o valor correspondente aos danos sofridos; </w:t>
      </w:r>
    </w:p>
    <w:p w14:paraId="68198CD3" w14:textId="7AB902EB" w:rsidR="00057FAE" w:rsidRPr="00546CFC" w:rsidRDefault="00B51E29" w:rsidP="00CB3A25">
      <w:pPr>
        <w:spacing w:after="0"/>
        <w:ind w:left="-142" w:right="-567"/>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.1.26</w:t>
      </w:r>
      <w:r w:rsidR="00057FAE" w:rsidRPr="00546CFC">
        <w:rPr>
          <w:rFonts w:ascii="Arial" w:eastAsia="Arial" w:hAnsi="Arial" w:cs="Arial"/>
          <w:sz w:val="20"/>
          <w:szCs w:val="20"/>
        </w:rPr>
        <w:t xml:space="preserve"> Responsabilizar-se por todas as obrigações trabalhistas, sociais, previdenciárias, tributárias e as demais previstas na legislação específica, cuja inadimplência não transfere responsabilidade ao Contratante; </w:t>
      </w:r>
    </w:p>
    <w:p w14:paraId="373C62A7" w14:textId="144DFD90" w:rsidR="00057FAE" w:rsidRPr="00546CFC" w:rsidRDefault="00B51E29" w:rsidP="00CB3A25">
      <w:pPr>
        <w:spacing w:after="0"/>
        <w:ind w:left="-142" w:right="-567"/>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 xml:space="preserve">.1.27 </w:t>
      </w:r>
      <w:r w:rsidR="00057FAE" w:rsidRPr="00546CFC">
        <w:rPr>
          <w:rFonts w:ascii="Arial" w:eastAsia="Arial" w:hAnsi="Arial" w:cs="Arial"/>
          <w:sz w:val="20"/>
          <w:szCs w:val="20"/>
        </w:rPr>
        <w:t>Em decorrência do item 8.1.24 a CONTRATADA não poderá ser instituída em regime como cooperativas de trabalho;</w:t>
      </w:r>
    </w:p>
    <w:p w14:paraId="22A17F01" w14:textId="56109CD6" w:rsidR="00057FAE" w:rsidRPr="00546CFC" w:rsidRDefault="00B51E29" w:rsidP="00CB3A25">
      <w:pPr>
        <w:spacing w:after="0"/>
        <w:ind w:left="-142" w:right="-567"/>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.1.28</w:t>
      </w:r>
      <w:r w:rsidR="00057FAE" w:rsidRPr="00546CFC">
        <w:rPr>
          <w:rFonts w:ascii="Arial" w:eastAsia="Arial" w:hAnsi="Arial" w:cs="Arial"/>
          <w:sz w:val="20"/>
          <w:szCs w:val="20"/>
        </w:rPr>
        <w:t xml:space="preserve"> Instruir os trabalhadores que eventualmente executarem os serviços na unidade hospitalar do Contratante quanto à necessidade de acatar as normas internas da Administração; </w:t>
      </w:r>
    </w:p>
    <w:p w14:paraId="28921724" w14:textId="626FBF90" w:rsidR="00057FAE" w:rsidRPr="00546CFC" w:rsidRDefault="00B51E29" w:rsidP="00CB3A25">
      <w:pPr>
        <w:spacing w:after="0"/>
        <w:ind w:left="-142" w:right="-567"/>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.1.29</w:t>
      </w:r>
      <w:r w:rsidR="00057FAE" w:rsidRPr="00546CFC">
        <w:rPr>
          <w:rFonts w:ascii="Arial" w:eastAsia="Arial" w:hAnsi="Arial" w:cs="Arial"/>
          <w:sz w:val="20"/>
          <w:szCs w:val="20"/>
        </w:rPr>
        <w:t xml:space="preserve"> Relatar ao Contratante toda e qualquer irregularidade verificada no decorrer da prestação dos serviços;</w:t>
      </w:r>
    </w:p>
    <w:p w14:paraId="078E8863" w14:textId="5FD91D9F" w:rsidR="00057FAE" w:rsidRPr="00546CFC" w:rsidRDefault="00B51E29" w:rsidP="00CB3A25">
      <w:pPr>
        <w:spacing w:after="0"/>
        <w:ind w:left="-142" w:right="-567"/>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.1.30</w:t>
      </w:r>
      <w:r w:rsidR="00057FAE" w:rsidRPr="00546CFC">
        <w:rPr>
          <w:rFonts w:ascii="Arial" w:eastAsia="Arial" w:hAnsi="Arial" w:cs="Arial"/>
          <w:sz w:val="20"/>
          <w:szCs w:val="20"/>
        </w:rPr>
        <w:t xml:space="preserve"> Não permitir a utilização de qualquer trabalho do menor de 16 (dezesseis) anos, exceto na condição de aprendiz para os maiores de 14 (quatorze) anos; nem permitir a utilização do trabalho do menor de 18 (dezoito) anos em trabalho noturno, perigoso ou insalubre; </w:t>
      </w:r>
    </w:p>
    <w:p w14:paraId="0212FC4F" w14:textId="1844C0C6" w:rsidR="00057FAE" w:rsidRPr="00546CFC" w:rsidRDefault="00B51E29" w:rsidP="00CB3A25">
      <w:pPr>
        <w:spacing w:after="0"/>
        <w:ind w:left="-142" w:right="-567"/>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.1.31</w:t>
      </w:r>
      <w:r w:rsidR="00057FAE" w:rsidRPr="00546CFC">
        <w:rPr>
          <w:rFonts w:ascii="Arial" w:eastAsia="Arial" w:hAnsi="Arial" w:cs="Arial"/>
          <w:sz w:val="20"/>
          <w:szCs w:val="20"/>
        </w:rPr>
        <w:t xml:space="preserve"> Manter durante toda a vigência do Contrato, em compatibilidade com as obrigações assumidas, todas as condições de habilitação e qualificação exigidas no Processo Licitatório; </w:t>
      </w:r>
    </w:p>
    <w:p w14:paraId="2D661AF9" w14:textId="56ED8111" w:rsidR="00057FAE" w:rsidRPr="00546CFC" w:rsidRDefault="00B51E29" w:rsidP="00CB3A25">
      <w:pPr>
        <w:spacing w:after="0"/>
        <w:ind w:left="-142" w:right="-567"/>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 xml:space="preserve">.1.32 </w:t>
      </w:r>
      <w:r w:rsidR="00057FAE" w:rsidRPr="00546CFC">
        <w:rPr>
          <w:rFonts w:ascii="Arial" w:eastAsia="Arial" w:hAnsi="Arial" w:cs="Arial"/>
          <w:sz w:val="20"/>
          <w:szCs w:val="20"/>
        </w:rPr>
        <w:t xml:space="preserve">Manter atualizado os seus dados no Cadastro Unificado de Fornecedores do Estado do Paraná, conforme legislação vigente; </w:t>
      </w:r>
    </w:p>
    <w:p w14:paraId="412585BF" w14:textId="14075985" w:rsidR="00057FAE" w:rsidRPr="00546CFC" w:rsidRDefault="00B51E29" w:rsidP="00CB3A25">
      <w:pPr>
        <w:spacing w:after="0"/>
        <w:ind w:left="-142" w:right="-567"/>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.1.33</w:t>
      </w:r>
      <w:r w:rsidR="00057FAE" w:rsidRPr="00546CFC">
        <w:rPr>
          <w:rFonts w:ascii="Arial" w:eastAsia="Arial" w:hAnsi="Arial" w:cs="Arial"/>
          <w:sz w:val="20"/>
          <w:szCs w:val="20"/>
        </w:rPr>
        <w:t xml:space="preserve"> Ceder os direitos patrimoniais relativos ao projeto ou serviço técnico especializado, para que a Administração possa utilizá-lo de acordo com o previsto no Termo de Referência, nos termos do artigo 21 da Lei Estadual n° 15.608/2007; </w:t>
      </w:r>
    </w:p>
    <w:p w14:paraId="5788BF36" w14:textId="5CE10A58" w:rsidR="00057FAE" w:rsidRPr="00546CFC" w:rsidRDefault="00B51E29" w:rsidP="00CB3A25">
      <w:pPr>
        <w:spacing w:after="0"/>
        <w:ind w:left="-142" w:right="-567"/>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 xml:space="preserve">.1.34 A CONTRATADA deverá garantir a CONTRATANTE: </w:t>
      </w:r>
    </w:p>
    <w:p w14:paraId="341C57C1" w14:textId="77777777" w:rsidR="00057FAE" w:rsidRPr="00546CFC" w:rsidRDefault="00057FAE" w:rsidP="00CB3A25">
      <w:pPr>
        <w:pBdr>
          <w:top w:val="nil"/>
          <w:left w:val="nil"/>
          <w:bottom w:val="nil"/>
          <w:right w:val="nil"/>
          <w:between w:val="nil"/>
        </w:pBdr>
        <w:spacing w:after="0"/>
        <w:ind w:left="-142" w:right="-567"/>
        <w:jc w:val="both"/>
        <w:rPr>
          <w:rFonts w:ascii="Arial" w:eastAsia="Arial" w:hAnsi="Arial" w:cs="Arial"/>
          <w:color w:val="000000"/>
          <w:sz w:val="20"/>
          <w:szCs w:val="20"/>
        </w:rPr>
      </w:pPr>
      <w:r w:rsidRPr="00546CFC">
        <w:rPr>
          <w:rFonts w:ascii="Arial" w:eastAsia="Arial" w:hAnsi="Arial" w:cs="Arial"/>
          <w:b/>
          <w:color w:val="000000"/>
          <w:sz w:val="20"/>
          <w:szCs w:val="20"/>
        </w:rPr>
        <w:t>a)</w:t>
      </w:r>
      <w:r w:rsidRPr="00546CFC">
        <w:rPr>
          <w:rFonts w:ascii="Arial" w:eastAsia="Arial" w:hAnsi="Arial" w:cs="Arial"/>
          <w:color w:val="000000"/>
          <w:sz w:val="20"/>
          <w:szCs w:val="20"/>
        </w:rPr>
        <w:t xml:space="preserve"> o direito de propriedade intelectual dos produtos desenvolvidos, inclusive sobre as eventuais adequações e atualizações que vierem a ser realizadas, logo após o recebimento de cada parcela, de forma permanente, permitindo ao Contratante distribuir, alterar e utilizar os mesmos sem limitações; </w:t>
      </w:r>
    </w:p>
    <w:p w14:paraId="3E5F587C" w14:textId="77777777" w:rsidR="00057FAE" w:rsidRPr="00546CFC" w:rsidRDefault="00057FAE" w:rsidP="00CB3A25">
      <w:pPr>
        <w:pBdr>
          <w:top w:val="nil"/>
          <w:left w:val="nil"/>
          <w:bottom w:val="nil"/>
          <w:right w:val="nil"/>
          <w:between w:val="nil"/>
        </w:pBdr>
        <w:spacing w:after="0"/>
        <w:ind w:left="-142" w:right="-567"/>
        <w:jc w:val="both"/>
        <w:rPr>
          <w:rFonts w:ascii="Arial" w:eastAsia="Arial" w:hAnsi="Arial" w:cs="Arial"/>
          <w:strike/>
          <w:color w:val="FF0000"/>
          <w:sz w:val="20"/>
          <w:szCs w:val="20"/>
        </w:rPr>
      </w:pPr>
      <w:r w:rsidRPr="00546CFC">
        <w:rPr>
          <w:rFonts w:ascii="Arial" w:eastAsia="Arial" w:hAnsi="Arial" w:cs="Arial"/>
          <w:b/>
          <w:color w:val="000000"/>
          <w:sz w:val="20"/>
          <w:szCs w:val="20"/>
        </w:rPr>
        <w:lastRenderedPageBreak/>
        <w:t>b)</w:t>
      </w:r>
      <w:r w:rsidRPr="00546CFC">
        <w:rPr>
          <w:rFonts w:ascii="Arial" w:eastAsia="Arial" w:hAnsi="Arial" w:cs="Arial"/>
          <w:color w:val="000000"/>
          <w:sz w:val="20"/>
          <w:szCs w:val="20"/>
        </w:rPr>
        <w:t xml:space="preserve"> os direitos autorais da solução, do projeto, de suas especificações técnicas, da documentação produzida e congênere, e os demais produtos gerados na execução do Contrato, inclusive aqueles produzidos por terceiras subcontratadas, ficando proibida a sua utilização sem que exista autorização expressa do Contratante</w:t>
      </w:r>
      <w:r w:rsidRPr="00546CFC">
        <w:rPr>
          <w:rFonts w:ascii="Arial" w:eastAsia="Arial" w:hAnsi="Arial" w:cs="Arial"/>
          <w:color w:val="2F5496"/>
          <w:sz w:val="20"/>
          <w:szCs w:val="20"/>
        </w:rPr>
        <w:t>.</w:t>
      </w:r>
      <w:r w:rsidRPr="00546CFC">
        <w:rPr>
          <w:rFonts w:ascii="Arial" w:eastAsia="Arial" w:hAnsi="Arial" w:cs="Arial"/>
          <w:strike/>
          <w:color w:val="2F5496"/>
          <w:sz w:val="20"/>
          <w:szCs w:val="20"/>
        </w:rPr>
        <w:t xml:space="preserve"> </w:t>
      </w:r>
    </w:p>
    <w:p w14:paraId="6AD270ED" w14:textId="5CB5C012" w:rsidR="00057FAE" w:rsidRPr="00546CFC" w:rsidRDefault="00B51E29" w:rsidP="00CB3A25">
      <w:pPr>
        <w:spacing w:after="0"/>
        <w:ind w:left="-142" w:right="-567"/>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.1.35</w:t>
      </w:r>
      <w:r w:rsidR="00057FAE" w:rsidRPr="00546CFC">
        <w:rPr>
          <w:rFonts w:ascii="Arial" w:eastAsia="Arial" w:hAnsi="Arial" w:cs="Arial"/>
          <w:sz w:val="20"/>
          <w:szCs w:val="20"/>
        </w:rPr>
        <w:t xml:space="preserve"> Atender 100% da demanda encaminhada ao Hospital Regional do Centro Oeste Deputado Bernardo Ribas Carli – HRCO, conforme o perfil da unidade, de forma ininterrupta; </w:t>
      </w:r>
    </w:p>
    <w:p w14:paraId="264312CF" w14:textId="79B7A2FE" w:rsidR="00057FAE" w:rsidRPr="00546CFC" w:rsidRDefault="00B51E29" w:rsidP="00CB3A25">
      <w:pPr>
        <w:spacing w:after="0"/>
        <w:ind w:left="-142" w:right="-567"/>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.1.36</w:t>
      </w:r>
      <w:r w:rsidR="00057FAE" w:rsidRPr="00546CFC">
        <w:rPr>
          <w:rFonts w:ascii="Arial" w:eastAsia="Arial" w:hAnsi="Arial" w:cs="Arial"/>
          <w:sz w:val="20"/>
          <w:szCs w:val="20"/>
        </w:rPr>
        <w:t xml:space="preserve"> A CONTRATADA deverá seguir as normas de boas práticas emanadas pela Vigilância Sanitária, CRM e demais órgãos fiscalizadores, além de ofertar protocolos técnicos de realização de exames, que serão avaliados e compatibilizados com aqueles existentes na unidade; </w:t>
      </w:r>
    </w:p>
    <w:p w14:paraId="76355973" w14:textId="0FA3C0CD" w:rsidR="00057FAE" w:rsidRPr="00546CFC" w:rsidRDefault="00B51E29" w:rsidP="00CB3A25">
      <w:pPr>
        <w:spacing w:after="0"/>
        <w:ind w:left="-142" w:right="-567"/>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.1.37</w:t>
      </w:r>
      <w:r w:rsidR="00057FAE" w:rsidRPr="00546CFC">
        <w:rPr>
          <w:rFonts w:ascii="Arial" w:eastAsia="Arial" w:hAnsi="Arial" w:cs="Arial"/>
          <w:sz w:val="20"/>
          <w:szCs w:val="20"/>
        </w:rPr>
        <w:t xml:space="preserve"> Cumprir toda a normatização e Regulação Municipal, Estadual e Federal pertinente à prestação de serviços públicos de saúde, incluindo as eventuais alterações posteriores destas normatizações; </w:t>
      </w:r>
    </w:p>
    <w:p w14:paraId="77B59134" w14:textId="56509049" w:rsidR="00057FAE" w:rsidRPr="00546CFC" w:rsidRDefault="00B51E29" w:rsidP="00CB3A25">
      <w:pPr>
        <w:spacing w:after="0"/>
        <w:ind w:left="-142" w:right="-567"/>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.1.38</w:t>
      </w:r>
      <w:r w:rsidR="00057FAE" w:rsidRPr="00546CFC">
        <w:rPr>
          <w:rFonts w:ascii="Arial" w:eastAsia="Arial" w:hAnsi="Arial" w:cs="Arial"/>
          <w:sz w:val="20"/>
          <w:szCs w:val="20"/>
        </w:rPr>
        <w:t xml:space="preserve"> A CONTRATADA deverá manter durante toda a vigência do contrato, em seu quadro permanente todos os profissionais com a capacitação comprovada. As contratações dos prestadores de serviço deverão estar de acordo com as leis vigentes e com as convenções de trabalho da categoria; apresentar a relação de nomes dos prestadores de serviços designados para realização dos serviços; </w:t>
      </w:r>
    </w:p>
    <w:p w14:paraId="0B905E9F" w14:textId="3E9A5388" w:rsidR="00057FAE" w:rsidRPr="00546CFC" w:rsidRDefault="00B51E29" w:rsidP="00CB3A25">
      <w:pPr>
        <w:spacing w:after="0"/>
        <w:ind w:left="-142" w:right="-567"/>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.1.39</w:t>
      </w:r>
      <w:r w:rsidR="00057FAE" w:rsidRPr="00546CFC">
        <w:rPr>
          <w:rFonts w:ascii="Arial" w:eastAsia="Arial" w:hAnsi="Arial" w:cs="Arial"/>
          <w:sz w:val="20"/>
          <w:szCs w:val="20"/>
        </w:rPr>
        <w:t xml:space="preserve"> A CONTRATADA deverá informar imediatamente ao gestor do contrato eventual suspensão da prestação o serviço, alteração de horário de atendimento, supressão de agenda, remarcações ou qualquer anormalidade verificada na execução do contrato, devendo do mesmo modo, prestar todos os esclarecimentos que lhe forem solicitados pela CONTRATANTE; </w:t>
      </w:r>
    </w:p>
    <w:p w14:paraId="3C8AAE70" w14:textId="682BFEC1" w:rsidR="00057FAE" w:rsidRPr="00546CFC" w:rsidRDefault="00B51E29" w:rsidP="00CB3A25">
      <w:pPr>
        <w:spacing w:after="0"/>
        <w:ind w:left="-142" w:right="-567"/>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.1.40</w:t>
      </w:r>
      <w:r w:rsidR="00057FAE" w:rsidRPr="00546CFC">
        <w:rPr>
          <w:rFonts w:ascii="Arial" w:eastAsia="Arial" w:hAnsi="Arial" w:cs="Arial"/>
          <w:sz w:val="20"/>
          <w:szCs w:val="20"/>
        </w:rPr>
        <w:t xml:space="preserve"> Durante a execução do contrato a CONTRATADA obriga-se a adotar todas as preocupações e cuidados tendentes a evitar danos materiais e pessoais a seus funcionários, seus prepostos e a terceiros, pelos quais será integralmente responsável; </w:t>
      </w:r>
    </w:p>
    <w:p w14:paraId="2F52CCC4" w14:textId="785B0B61" w:rsidR="00057FAE" w:rsidRPr="00546CFC" w:rsidRDefault="00B51E29" w:rsidP="00CB3A25">
      <w:pPr>
        <w:spacing w:after="0"/>
        <w:ind w:left="-142" w:right="-567"/>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.1.41</w:t>
      </w:r>
      <w:r w:rsidR="00057FAE" w:rsidRPr="00546CFC">
        <w:rPr>
          <w:rFonts w:ascii="Arial" w:eastAsia="Arial" w:hAnsi="Arial" w:cs="Arial"/>
          <w:sz w:val="20"/>
          <w:szCs w:val="20"/>
        </w:rPr>
        <w:t xml:space="preserve"> A CONTRATADA deverá indicar um profissional, na condição de preposto contratual, responsável pelo atendimento à CONTRATANTE em todos os assuntos pertinentes à execução do Contrato. O preposto não necessariamente deverá permanecer no local de execução; </w:t>
      </w:r>
    </w:p>
    <w:p w14:paraId="16863906" w14:textId="772E9BDD" w:rsidR="00057FAE" w:rsidRPr="00546CFC" w:rsidRDefault="00B51E29" w:rsidP="00CB3A25">
      <w:pPr>
        <w:spacing w:after="0"/>
        <w:ind w:left="-142" w:right="-567"/>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.1.42</w:t>
      </w:r>
      <w:r w:rsidR="00057FAE" w:rsidRPr="00546CFC">
        <w:rPr>
          <w:rFonts w:ascii="Arial" w:eastAsia="Arial" w:hAnsi="Arial" w:cs="Arial"/>
          <w:sz w:val="20"/>
          <w:szCs w:val="20"/>
        </w:rPr>
        <w:t xml:space="preserve"> A CONTRATADA deverá manter disciplina nos locais dos serviços substituindo, após notificação, qualquer mão de obra cujo comportamento seja considerado inconveniente pela CONTRATANTE; </w:t>
      </w:r>
    </w:p>
    <w:p w14:paraId="36464909" w14:textId="7110EC1F" w:rsidR="00057FAE" w:rsidRPr="00546CFC" w:rsidRDefault="00B51E29" w:rsidP="00CB3A25">
      <w:pPr>
        <w:spacing w:after="0"/>
        <w:ind w:left="-142" w:right="-567"/>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.1.43</w:t>
      </w:r>
      <w:r w:rsidR="00057FAE" w:rsidRPr="00546CFC">
        <w:rPr>
          <w:rFonts w:ascii="Arial" w:eastAsia="Arial" w:hAnsi="Arial" w:cs="Arial"/>
          <w:sz w:val="20"/>
          <w:szCs w:val="20"/>
        </w:rPr>
        <w:t xml:space="preserve"> A CONTRATADA não reproduzirá, divulgará ou utilizará em benefício próprio, ou de terceiros, quaisquer informações de que tenha tomado ciência em razão da execução dos serviços discriminados, sem o consentimento prévio e por escrito da CONTRATANTE; </w:t>
      </w:r>
    </w:p>
    <w:p w14:paraId="416CBE67" w14:textId="668B0F8F" w:rsidR="00057FAE" w:rsidRPr="00546CFC" w:rsidRDefault="00B51E29" w:rsidP="00CB3A25">
      <w:pPr>
        <w:spacing w:after="0"/>
        <w:ind w:left="-142" w:right="-567"/>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.1.44</w:t>
      </w:r>
      <w:r w:rsidR="00057FAE" w:rsidRPr="00546CFC">
        <w:rPr>
          <w:rFonts w:ascii="Arial" w:eastAsia="Arial" w:hAnsi="Arial" w:cs="Arial"/>
          <w:sz w:val="20"/>
          <w:szCs w:val="20"/>
        </w:rPr>
        <w:t xml:space="preserve"> A CONTRATADA instruirá a mão-de-obra, quanto à prevenção de acidente no trabalho de acordo com as normas vigentes instituídas pela Empresa de Segurança do Trabalho da CONTRATANTE, provendo-os dos equipamentos de proteção individual (EPIs), bem como fiscalizando o seu uso;</w:t>
      </w:r>
    </w:p>
    <w:p w14:paraId="03D150FC" w14:textId="70A90CA8" w:rsidR="00057FAE" w:rsidRPr="00546CFC" w:rsidRDefault="00B51E29" w:rsidP="00CB3A25">
      <w:pPr>
        <w:spacing w:after="0"/>
        <w:ind w:left="-142" w:right="-567"/>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.1.45</w:t>
      </w:r>
      <w:r w:rsidR="00057FAE" w:rsidRPr="00546CFC">
        <w:rPr>
          <w:rFonts w:ascii="Arial" w:eastAsia="Arial" w:hAnsi="Arial" w:cs="Arial"/>
          <w:sz w:val="20"/>
          <w:szCs w:val="20"/>
        </w:rPr>
        <w:t xml:space="preserve"> A CONTRATADA garantirá livre acesso a informações, dos procedimentos e à documentação referente aos serviços prestados, aos gestores indicados pela CONTRATANTE, para o acompanhamento da gestão contratual; </w:t>
      </w:r>
    </w:p>
    <w:p w14:paraId="101C85AD" w14:textId="5835E02F" w:rsidR="00057FAE" w:rsidRPr="00546CFC" w:rsidRDefault="00B51E29" w:rsidP="00CB3A25">
      <w:pPr>
        <w:spacing w:after="0"/>
        <w:ind w:left="-142" w:right="-567"/>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.1.46</w:t>
      </w:r>
      <w:r w:rsidR="00057FAE" w:rsidRPr="00546CFC">
        <w:rPr>
          <w:rFonts w:ascii="Arial" w:eastAsia="Arial" w:hAnsi="Arial" w:cs="Arial"/>
          <w:sz w:val="20"/>
          <w:szCs w:val="20"/>
        </w:rPr>
        <w:t xml:space="preserve"> A CONTRATADA responsabiliza-se pelos danos causados diretamente à CONTRATANTE ou a terceiros, em decorrência de suas ações, tendo direito a CONTRATANTE ao ressarcimento da CONTRATADA, por força contratual, em eventual responsabilidade da CONTRATANTE em decorrência de defeitos nos serviços da CONTRATADA, podendo inclusive denunciá-la à lide para evitar o ajuizamento de ação de regresso; </w:t>
      </w:r>
    </w:p>
    <w:p w14:paraId="3141052E" w14:textId="0D00016B" w:rsidR="00057FAE" w:rsidRPr="00546CFC" w:rsidRDefault="00B51E29" w:rsidP="00CB3A25">
      <w:pPr>
        <w:spacing w:after="0"/>
        <w:ind w:left="-142" w:right="-567"/>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.1.47</w:t>
      </w:r>
      <w:r w:rsidR="00057FAE" w:rsidRPr="00546CFC">
        <w:rPr>
          <w:rFonts w:ascii="Arial" w:eastAsia="Arial" w:hAnsi="Arial" w:cs="Arial"/>
          <w:sz w:val="20"/>
          <w:szCs w:val="20"/>
        </w:rPr>
        <w:t xml:space="preserve"> A CONTRATADA se responsabilizará por todas as despesas com encargos e obrigações sociais, trabalhistas, fiscais e comerciais decorrentes da execução contratual, sendo que os colaboradores da CONTRATADA não terão, em hipótese alguma, qualquer relação de emprego com a CONTRATANTE;</w:t>
      </w:r>
    </w:p>
    <w:p w14:paraId="26708C8E" w14:textId="2CA36358" w:rsidR="00057FAE" w:rsidRPr="00546CFC" w:rsidRDefault="00B51E29" w:rsidP="00CB3A25">
      <w:pPr>
        <w:spacing w:after="0"/>
        <w:ind w:left="-142" w:right="-567"/>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.1.48</w:t>
      </w:r>
      <w:r w:rsidR="00057FAE" w:rsidRPr="00546CFC">
        <w:rPr>
          <w:rFonts w:ascii="Arial" w:eastAsia="Arial" w:hAnsi="Arial" w:cs="Arial"/>
          <w:sz w:val="20"/>
          <w:szCs w:val="20"/>
        </w:rPr>
        <w:t xml:space="preserve"> A CONTRATADA terá seu desempenho submetido a acompanhamentos sistemáticos de acordo com os critérios de avaliação e controle da CONTRATANTE. A fiscalização ou acompanhamento da execução deste Contrato, por parte dos órgãos competentes da CONTRATANTE, não exclui nem reduz a responsabilidade da CONTRATADA; </w:t>
      </w:r>
    </w:p>
    <w:p w14:paraId="46CCEB11" w14:textId="5609E867" w:rsidR="00057FAE" w:rsidRPr="00546CFC" w:rsidRDefault="00B51E29" w:rsidP="00CB3A25">
      <w:pPr>
        <w:spacing w:after="0"/>
        <w:ind w:left="-142" w:right="-567"/>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.1.49</w:t>
      </w:r>
      <w:r w:rsidR="00057FAE" w:rsidRPr="00546CFC">
        <w:rPr>
          <w:rFonts w:ascii="Arial" w:eastAsia="Arial" w:hAnsi="Arial" w:cs="Arial"/>
          <w:sz w:val="20"/>
          <w:szCs w:val="20"/>
        </w:rPr>
        <w:t xml:space="preserve"> A CONTRATADA manterá completa e garantirá o absoluto sigilo sobre quaisquer dados, materiais, pormenores, informações, documentos, especificações técnicas ou comerciais, inovações que venha a ter conhecimento ou acesso, ou que venha a ser confiado em razão deste contrato, sendo eles de interesse do CONTRATANTE, não podendo, sob qualquer pretexto, divulgar, revelar, reproduzir, utilizar ou deles dar conhecimentos a terceiros a esta contratação, sob pena da lei; </w:t>
      </w:r>
    </w:p>
    <w:p w14:paraId="3E62CFF4" w14:textId="1E02F9FC" w:rsidR="00057FAE" w:rsidRPr="00546CFC" w:rsidRDefault="00B51E29" w:rsidP="00CB3A25">
      <w:pPr>
        <w:spacing w:after="0"/>
        <w:ind w:left="-142" w:right="-567"/>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.1.50</w:t>
      </w:r>
      <w:r w:rsidR="00057FAE" w:rsidRPr="00546CFC">
        <w:rPr>
          <w:rFonts w:ascii="Arial" w:eastAsia="Arial" w:hAnsi="Arial" w:cs="Arial"/>
          <w:sz w:val="20"/>
          <w:szCs w:val="20"/>
        </w:rPr>
        <w:t xml:space="preserve"> A CONTRATADA assume a defesa contra quaisquer reclamações ou demandas ambientais, administrativas e judiciais, arcando com os respectivos ônus, decorrentes de quaisquer falhas na prestação dos serviços ora contratados ou danos que venham a ser causados durante o período de execução dos serviços, seja na atuação direta, seja por seus empregados ou prepostos; </w:t>
      </w:r>
    </w:p>
    <w:p w14:paraId="6FD0A93E" w14:textId="07C39F7A" w:rsidR="00057FAE" w:rsidRPr="00546CFC" w:rsidRDefault="00B51E29" w:rsidP="00CB3A25">
      <w:pPr>
        <w:spacing w:after="0"/>
        <w:ind w:left="-142" w:right="-567"/>
        <w:jc w:val="both"/>
        <w:rPr>
          <w:rFonts w:ascii="Arial" w:eastAsia="Arial" w:hAnsi="Arial" w:cs="Arial"/>
          <w:sz w:val="20"/>
          <w:szCs w:val="20"/>
        </w:rPr>
      </w:pPr>
      <w:r w:rsidRPr="00546CFC">
        <w:rPr>
          <w:rFonts w:ascii="Arial" w:eastAsia="Arial" w:hAnsi="Arial" w:cs="Arial"/>
          <w:b/>
          <w:sz w:val="20"/>
          <w:szCs w:val="20"/>
        </w:rPr>
        <w:lastRenderedPageBreak/>
        <w:t>2</w:t>
      </w:r>
      <w:r w:rsidR="00057FAE" w:rsidRPr="00546CFC">
        <w:rPr>
          <w:rFonts w:ascii="Arial" w:eastAsia="Arial" w:hAnsi="Arial" w:cs="Arial"/>
          <w:b/>
          <w:sz w:val="20"/>
          <w:szCs w:val="20"/>
        </w:rPr>
        <w:t>.1.51</w:t>
      </w:r>
      <w:r w:rsidR="00057FAE" w:rsidRPr="00546CFC">
        <w:rPr>
          <w:rFonts w:ascii="Arial" w:eastAsia="Arial" w:hAnsi="Arial" w:cs="Arial"/>
          <w:sz w:val="20"/>
          <w:szCs w:val="20"/>
        </w:rPr>
        <w:t xml:space="preserve"> A CONTRATADA não terá como sócios, gerentes, diretores ou administradores, os cônjuges, companheiros (as) ou parentes em linha reta, colateral ou por afinidade, até o terceiro grau, inclusive, de funcionários, ocupantes dos cargos de direção, chefia, assessoramento da CONTRATANTE, sob pena de rescisão contratual; </w:t>
      </w:r>
    </w:p>
    <w:p w14:paraId="32F9950D" w14:textId="377249B6" w:rsidR="00057FAE" w:rsidRPr="00546CFC" w:rsidRDefault="00B51E29" w:rsidP="00CB3A25">
      <w:pPr>
        <w:spacing w:after="0"/>
        <w:ind w:left="-142" w:right="-567"/>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.1.52</w:t>
      </w:r>
      <w:r w:rsidR="00057FAE" w:rsidRPr="00546CFC">
        <w:rPr>
          <w:rFonts w:ascii="Arial" w:eastAsia="Arial" w:hAnsi="Arial" w:cs="Arial"/>
          <w:sz w:val="20"/>
          <w:szCs w:val="20"/>
        </w:rPr>
        <w:t xml:space="preserve"> A contratada fica ciente, independente de transcrição, que ela estará sujeita à legislação vigente no País, em especial no que se refere a ANVISA; </w:t>
      </w:r>
    </w:p>
    <w:p w14:paraId="2BD7F25C" w14:textId="4944C79D" w:rsidR="00057FAE" w:rsidRPr="00546CFC" w:rsidRDefault="00B51E29" w:rsidP="00CB3A25">
      <w:pPr>
        <w:spacing w:after="0"/>
        <w:ind w:left="-142" w:right="-567"/>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.1.53</w:t>
      </w:r>
      <w:r w:rsidR="00057FAE" w:rsidRPr="00546CFC">
        <w:rPr>
          <w:rFonts w:ascii="Arial" w:eastAsia="Arial" w:hAnsi="Arial" w:cs="Arial"/>
          <w:sz w:val="20"/>
          <w:szCs w:val="20"/>
        </w:rPr>
        <w:t xml:space="preserve"> A CONTRATADA deverá manter cadastro dos usuários, que permita o acompanhamento, controle e supervisão dos serviços; </w:t>
      </w:r>
    </w:p>
    <w:p w14:paraId="167976B6" w14:textId="2290D912" w:rsidR="00057FAE" w:rsidRPr="00546CFC" w:rsidRDefault="00B51E29" w:rsidP="00CB3A25">
      <w:pPr>
        <w:spacing w:after="0"/>
        <w:ind w:left="-142" w:right="-567"/>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 xml:space="preserve">.1.54 </w:t>
      </w:r>
      <w:r w:rsidR="00057FAE" w:rsidRPr="00546CFC">
        <w:rPr>
          <w:rFonts w:ascii="Arial" w:eastAsia="Arial" w:hAnsi="Arial" w:cs="Arial"/>
          <w:sz w:val="20"/>
          <w:szCs w:val="20"/>
        </w:rPr>
        <w:t xml:space="preserve">A CONTRATADA cumprirá as orientações referentes à regulação de acesso ao serviço de saúde a ser prestado, bem como as orientações referentes ao fluxo de documentos para controle e avaliação dos procedimentos realizados e do seu faturamento; </w:t>
      </w:r>
    </w:p>
    <w:p w14:paraId="4CCBDBF0" w14:textId="3459D2E2" w:rsidR="00057FAE" w:rsidRPr="00546CFC" w:rsidRDefault="00B51E29" w:rsidP="00CB3A25">
      <w:pPr>
        <w:spacing w:after="0"/>
        <w:ind w:left="-142" w:right="-567"/>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.1.55</w:t>
      </w:r>
      <w:r w:rsidR="00057FAE" w:rsidRPr="00546CFC">
        <w:rPr>
          <w:rFonts w:ascii="Arial" w:eastAsia="Arial" w:hAnsi="Arial" w:cs="Arial"/>
          <w:sz w:val="20"/>
          <w:szCs w:val="20"/>
        </w:rPr>
        <w:t xml:space="preserve"> A CONTRATADA obriga-se a cumprir e respeitar as determinações do presente documento e as Normas de Segurança e Medicina do Trabalho vigentes no âmbito da CONTRATANTE e, em nenhuma hipótese poderá alegar desconhecimento delas, ficando responsável pelos atos de seus empregados decorrentes da sua inobservância; </w:t>
      </w:r>
    </w:p>
    <w:p w14:paraId="43C16C64" w14:textId="02BB0E0A" w:rsidR="00057FAE" w:rsidRPr="00546CFC" w:rsidRDefault="00B51E29" w:rsidP="00CB3A25">
      <w:pPr>
        <w:spacing w:after="0"/>
        <w:ind w:left="-142" w:right="-567"/>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.1.56</w:t>
      </w:r>
      <w:r w:rsidR="00057FAE" w:rsidRPr="00546CFC">
        <w:rPr>
          <w:rFonts w:ascii="Arial" w:eastAsia="Arial" w:hAnsi="Arial" w:cs="Arial"/>
          <w:sz w:val="20"/>
          <w:szCs w:val="20"/>
        </w:rPr>
        <w:t xml:space="preserve"> Providenciar a substituição de qualquer empregado que esteja a serviço da CONTRATADA, cuja conduta seja considerada indesejável pela fiscalização da CONTRATANTE; </w:t>
      </w:r>
    </w:p>
    <w:p w14:paraId="6E6808E0" w14:textId="38142A79" w:rsidR="00057FAE" w:rsidRPr="00546CFC" w:rsidRDefault="00B51E29" w:rsidP="00CB3A25">
      <w:pPr>
        <w:spacing w:after="0"/>
        <w:ind w:left="-142" w:right="-567"/>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 xml:space="preserve">.1.57 </w:t>
      </w:r>
      <w:r w:rsidR="00057FAE" w:rsidRPr="00546CFC">
        <w:rPr>
          <w:rFonts w:ascii="Arial" w:eastAsia="Arial" w:hAnsi="Arial" w:cs="Arial"/>
          <w:sz w:val="20"/>
          <w:szCs w:val="20"/>
        </w:rPr>
        <w:t xml:space="preserve">Assumir responsabilidade em relação a todos os ônus fiscais legalmente previstos como sendo de sua responsabilidade, advindos de valores pagos em razão deste Contrato; </w:t>
      </w:r>
    </w:p>
    <w:p w14:paraId="55EE4558" w14:textId="4CBF8CB9" w:rsidR="00057FAE" w:rsidRPr="00546CFC" w:rsidRDefault="00B51E29" w:rsidP="00CB3A25">
      <w:pPr>
        <w:spacing w:after="0"/>
        <w:ind w:left="-142" w:right="-567"/>
        <w:jc w:val="both"/>
        <w:rPr>
          <w:rFonts w:ascii="Arial" w:eastAsia="Arial" w:hAnsi="Arial" w:cs="Arial"/>
          <w:b/>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 xml:space="preserve">.2 São Obrigações da Contratante: </w:t>
      </w:r>
    </w:p>
    <w:p w14:paraId="30E7150A" w14:textId="22614E60" w:rsidR="00057FAE" w:rsidRPr="00546CFC" w:rsidRDefault="00B51E29" w:rsidP="00CB3A25">
      <w:pPr>
        <w:spacing w:after="0"/>
        <w:ind w:left="-142" w:right="-567"/>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.2.1</w:t>
      </w:r>
      <w:r w:rsidR="00057FAE" w:rsidRPr="00546CFC">
        <w:rPr>
          <w:rFonts w:ascii="Arial" w:eastAsia="Arial" w:hAnsi="Arial" w:cs="Arial"/>
          <w:sz w:val="20"/>
          <w:szCs w:val="20"/>
        </w:rPr>
        <w:t xml:space="preserve"> Receber o objeto no prazo e condições estabelecidas neste edital e seus anexos; </w:t>
      </w:r>
    </w:p>
    <w:p w14:paraId="2C1EF2D5" w14:textId="015C7CEC" w:rsidR="00057FAE" w:rsidRPr="00546CFC" w:rsidRDefault="00B51E29" w:rsidP="00CB3A25">
      <w:pPr>
        <w:spacing w:after="0"/>
        <w:ind w:left="-142" w:right="-568"/>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 xml:space="preserve">.2.2 </w:t>
      </w:r>
      <w:r w:rsidR="00057FAE" w:rsidRPr="00546CFC">
        <w:rPr>
          <w:rFonts w:ascii="Arial" w:eastAsia="Arial" w:hAnsi="Arial" w:cs="Arial"/>
          <w:sz w:val="20"/>
          <w:szCs w:val="20"/>
        </w:rPr>
        <w:t>A CONTRATANTE irá disponibilizar equipes de:</w:t>
      </w:r>
      <w:r w:rsidR="00057FAE" w:rsidRPr="00546CFC">
        <w:rPr>
          <w:rFonts w:ascii="Arial" w:eastAsia="Arial" w:hAnsi="Arial" w:cs="Arial"/>
          <w:bCs/>
          <w:sz w:val="20"/>
          <w:szCs w:val="20"/>
        </w:rPr>
        <w:t xml:space="preserve"> recepção (administrativos), enfermagem do centro cirúrgico, enfermagem da enfermaria, enfermagem da CME, bem como equipes de higienização, nutrição e rouparia. Também fornecerá materiais médicos hospitalares e medicamentos. </w:t>
      </w:r>
      <w:r w:rsidR="00057FAE" w:rsidRPr="00546CFC">
        <w:rPr>
          <w:rFonts w:ascii="Arial" w:eastAsia="Arial" w:hAnsi="Arial" w:cs="Arial"/>
          <w:sz w:val="20"/>
          <w:szCs w:val="20"/>
        </w:rPr>
        <w:t>Também será disponibilizado exames que a unidade possui para confirmação de diagnóstico, sendo exames laboratoriais, exames de Raio-X, Tomografia computadorizada, Ultrassom e Eletrocardiograma;</w:t>
      </w:r>
    </w:p>
    <w:p w14:paraId="3A5692D2" w14:textId="7A2C3E72" w:rsidR="00057FAE" w:rsidRPr="00546CFC" w:rsidRDefault="00B51E29" w:rsidP="00CB3A25">
      <w:pPr>
        <w:spacing w:after="0"/>
        <w:ind w:left="-142" w:right="-568"/>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.2.3</w:t>
      </w:r>
      <w:r w:rsidR="00057FAE" w:rsidRPr="00546CFC">
        <w:rPr>
          <w:rFonts w:ascii="Arial" w:eastAsia="Arial" w:hAnsi="Arial" w:cs="Arial"/>
          <w:sz w:val="20"/>
          <w:szCs w:val="20"/>
        </w:rPr>
        <w:t xml:space="preserve"> Exigir o cumprimento de todas as obrigações assumidas pela CONTRATADA, de acordo com as cláusulas contratuais e os termos de sua proposta;</w:t>
      </w:r>
    </w:p>
    <w:p w14:paraId="264B5A08" w14:textId="412956CF" w:rsidR="00057FAE" w:rsidRPr="00546CFC" w:rsidRDefault="00B51E29" w:rsidP="00CB3A25">
      <w:pPr>
        <w:spacing w:after="0"/>
        <w:ind w:left="-142" w:right="-568"/>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.2.4</w:t>
      </w:r>
      <w:r w:rsidR="00057FAE" w:rsidRPr="00546CFC">
        <w:rPr>
          <w:rFonts w:ascii="Arial" w:eastAsia="Arial" w:hAnsi="Arial" w:cs="Arial"/>
          <w:sz w:val="20"/>
          <w:szCs w:val="20"/>
        </w:rPr>
        <w:t xml:space="preserve"> Verificar minuciosamente, no prazo fixado, a conformidade do serviço recebido provisoriamente, com as especificações constantes do edital e da proposta, para fins de aceitação e recebimento definitivo; </w:t>
      </w:r>
    </w:p>
    <w:p w14:paraId="33C9B348" w14:textId="540B05D0" w:rsidR="00057FAE" w:rsidRPr="00546CFC" w:rsidRDefault="00B51E29" w:rsidP="00CB3A25">
      <w:pPr>
        <w:spacing w:after="0"/>
        <w:ind w:left="-142" w:right="-568"/>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.2.5</w:t>
      </w:r>
      <w:r w:rsidR="00057FAE" w:rsidRPr="00546CFC">
        <w:rPr>
          <w:rFonts w:ascii="Arial" w:eastAsia="Arial" w:hAnsi="Arial" w:cs="Arial"/>
          <w:sz w:val="20"/>
          <w:szCs w:val="20"/>
        </w:rPr>
        <w:t xml:space="preserve"> Comunicar a CONTRATADA, por escrito, as imperfeições, falhas ou irregularidades verificadas, fixando prazo para a sua correção; </w:t>
      </w:r>
    </w:p>
    <w:p w14:paraId="5BEFAAD8" w14:textId="6057BABF" w:rsidR="00057FAE" w:rsidRPr="00546CFC" w:rsidRDefault="00B51E29" w:rsidP="00CB3A25">
      <w:pPr>
        <w:spacing w:after="0"/>
        <w:ind w:left="-142" w:right="-568"/>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.2.6</w:t>
      </w:r>
      <w:r w:rsidR="00057FAE" w:rsidRPr="00546CFC">
        <w:rPr>
          <w:rFonts w:ascii="Arial" w:eastAsia="Arial" w:hAnsi="Arial" w:cs="Arial"/>
          <w:sz w:val="20"/>
          <w:szCs w:val="20"/>
        </w:rPr>
        <w:t xml:space="preserve"> Acompanhar e fiscalizar o cumprimento das obrigações da CONTRATADA, através de comissão ou de servidores especialmente designados, a quem caberá subsidiar o gestor para atesto das faturas apresentadas; </w:t>
      </w:r>
    </w:p>
    <w:p w14:paraId="147A0A92" w14:textId="54ECEC97" w:rsidR="00057FAE" w:rsidRPr="00546CFC" w:rsidRDefault="00B51E29" w:rsidP="00CB3A25">
      <w:pPr>
        <w:spacing w:after="0"/>
        <w:ind w:left="-142" w:right="-568"/>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.2.7</w:t>
      </w:r>
      <w:r w:rsidR="00057FAE" w:rsidRPr="00546CFC">
        <w:rPr>
          <w:rFonts w:ascii="Arial" w:eastAsia="Arial" w:hAnsi="Arial" w:cs="Arial"/>
          <w:sz w:val="20"/>
          <w:szCs w:val="20"/>
        </w:rPr>
        <w:t xml:space="preserve"> Efetuar o pagamento a CONTRATADA no valor correspondente à prestação do serviço, no prazo e forma estabelecidos neste edital e seus anexos; </w:t>
      </w:r>
    </w:p>
    <w:p w14:paraId="28F43E4F" w14:textId="66798711" w:rsidR="00057FAE" w:rsidRPr="00546CFC" w:rsidRDefault="00B51E29" w:rsidP="00CB3A25">
      <w:pPr>
        <w:spacing w:after="0"/>
        <w:ind w:left="-142" w:right="-568"/>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.2.8</w:t>
      </w:r>
      <w:r w:rsidR="00057FAE" w:rsidRPr="00546CFC">
        <w:rPr>
          <w:rFonts w:ascii="Arial" w:eastAsia="Arial" w:hAnsi="Arial" w:cs="Arial"/>
          <w:sz w:val="20"/>
          <w:szCs w:val="20"/>
        </w:rPr>
        <w:t xml:space="preserve"> Efetuar as eventuais retenções tributárias devidas sobre o valor da nota fiscal e fatura fornecida pela CONTRATADA, no que couber; </w:t>
      </w:r>
    </w:p>
    <w:p w14:paraId="3D072A2D" w14:textId="25125C40" w:rsidR="00057FAE" w:rsidRPr="00546CFC" w:rsidRDefault="00B51E29" w:rsidP="00CB3A25">
      <w:pPr>
        <w:spacing w:after="0"/>
        <w:ind w:left="-142" w:right="-568"/>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.2.9</w:t>
      </w:r>
      <w:r w:rsidR="00057FAE" w:rsidRPr="00546CFC">
        <w:rPr>
          <w:rFonts w:ascii="Arial" w:eastAsia="Arial" w:hAnsi="Arial" w:cs="Arial"/>
          <w:sz w:val="20"/>
          <w:szCs w:val="20"/>
        </w:rPr>
        <w:t xml:space="preserve"> Prestar as informações e os esclarecimentos que venham a ser solicitados pela CONTRATADA; </w:t>
      </w:r>
    </w:p>
    <w:p w14:paraId="56E9D324" w14:textId="10069E90" w:rsidR="00057FAE" w:rsidRPr="00546CFC" w:rsidRDefault="00B51E29" w:rsidP="00CB3A25">
      <w:pPr>
        <w:spacing w:after="0"/>
        <w:ind w:left="-142" w:right="-568"/>
        <w:jc w:val="both"/>
        <w:rPr>
          <w:rFonts w:ascii="Arial" w:eastAsia="Arial" w:hAnsi="Arial" w:cs="Arial"/>
          <w:sz w:val="20"/>
          <w:szCs w:val="20"/>
        </w:rPr>
      </w:pPr>
      <w:r w:rsidRPr="00546CFC">
        <w:rPr>
          <w:rFonts w:ascii="Arial" w:eastAsia="Arial" w:hAnsi="Arial" w:cs="Arial"/>
          <w:b/>
          <w:sz w:val="20"/>
          <w:szCs w:val="20"/>
        </w:rPr>
        <w:t>2</w:t>
      </w:r>
      <w:r w:rsidR="00057FAE" w:rsidRPr="00546CFC">
        <w:rPr>
          <w:rFonts w:ascii="Arial" w:eastAsia="Arial" w:hAnsi="Arial" w:cs="Arial"/>
          <w:b/>
          <w:sz w:val="20"/>
          <w:szCs w:val="20"/>
        </w:rPr>
        <w:t xml:space="preserve">.2.10 </w:t>
      </w:r>
      <w:r w:rsidR="00057FAE" w:rsidRPr="00546CFC">
        <w:rPr>
          <w:rFonts w:ascii="Arial" w:eastAsia="Arial" w:hAnsi="Arial" w:cs="Arial"/>
          <w:sz w:val="20"/>
          <w:szCs w:val="20"/>
        </w:rPr>
        <w:t xml:space="preserve">A CONTRATANTE deverá oferecer equipes técnicas de radiologia capacitadas para prestação de serviço deste contrato. </w:t>
      </w:r>
    </w:p>
    <w:p w14:paraId="63560144" w14:textId="67C18763" w:rsidR="00057FAE" w:rsidRPr="00546CFC" w:rsidRDefault="00B51E29" w:rsidP="00CB3A25">
      <w:pPr>
        <w:spacing w:after="0"/>
        <w:ind w:left="-142" w:right="-568"/>
        <w:jc w:val="both"/>
        <w:rPr>
          <w:rFonts w:ascii="Arial" w:eastAsia="Arial" w:hAnsi="Arial" w:cs="Arial"/>
          <w:sz w:val="20"/>
          <w:szCs w:val="20"/>
        </w:rPr>
      </w:pPr>
      <w:r w:rsidRPr="00546CFC">
        <w:rPr>
          <w:rFonts w:ascii="Arial" w:eastAsia="Arial" w:hAnsi="Arial" w:cs="Arial"/>
          <w:b/>
          <w:bCs/>
          <w:sz w:val="20"/>
          <w:szCs w:val="20"/>
        </w:rPr>
        <w:t>2</w:t>
      </w:r>
      <w:r w:rsidR="00057FAE" w:rsidRPr="00546CFC">
        <w:rPr>
          <w:rFonts w:ascii="Arial" w:eastAsia="Arial" w:hAnsi="Arial" w:cs="Arial"/>
          <w:b/>
          <w:bCs/>
          <w:sz w:val="20"/>
          <w:szCs w:val="20"/>
        </w:rPr>
        <w:t>.2.11</w:t>
      </w:r>
      <w:r w:rsidR="00057FAE" w:rsidRPr="00546CFC">
        <w:rPr>
          <w:rFonts w:ascii="Arial" w:eastAsia="Arial" w:hAnsi="Arial" w:cs="Arial"/>
          <w:sz w:val="20"/>
          <w:szCs w:val="20"/>
        </w:rPr>
        <w:t xml:space="preserve"> Garantir que a Unidade de Tratamento Intensivo – UTI do HRCO possa receber pacientes advindos dos serviços prestados pela CONTRATADA.</w:t>
      </w:r>
    </w:p>
    <w:p w14:paraId="40E323C7" w14:textId="77777777" w:rsidR="00CB3A25" w:rsidRPr="00546CFC" w:rsidRDefault="00CB3A25" w:rsidP="00CB3A25">
      <w:pPr>
        <w:spacing w:after="0"/>
        <w:ind w:left="-142" w:right="-568"/>
        <w:jc w:val="both"/>
        <w:rPr>
          <w:rFonts w:ascii="Arial" w:eastAsia="Arial" w:hAnsi="Arial" w:cs="Arial"/>
          <w:sz w:val="20"/>
          <w:szCs w:val="20"/>
        </w:rPr>
      </w:pPr>
    </w:p>
    <w:p w14:paraId="25786EF4" w14:textId="77777777" w:rsidR="00CB3A25" w:rsidRPr="00546CFC" w:rsidRDefault="00CB3A25" w:rsidP="00CB3A25">
      <w:pPr>
        <w:rPr>
          <w:rFonts w:ascii="Arial" w:hAnsi="Arial" w:cs="Arial"/>
          <w:b/>
          <w:bCs/>
          <w:sz w:val="20"/>
          <w:szCs w:val="20"/>
        </w:rPr>
      </w:pPr>
    </w:p>
    <w:p w14:paraId="402209B7" w14:textId="74DB9B34" w:rsidR="00CB3A25" w:rsidRPr="00546CFC" w:rsidRDefault="00CB3A25" w:rsidP="00CB3A25">
      <w:pPr>
        <w:rPr>
          <w:rFonts w:ascii="Arial" w:hAnsi="Arial" w:cs="Arial"/>
          <w:b/>
          <w:bCs/>
          <w:sz w:val="20"/>
          <w:szCs w:val="20"/>
        </w:rPr>
      </w:pPr>
      <w:r w:rsidRPr="00546CFC">
        <w:rPr>
          <w:rFonts w:ascii="Arial" w:hAnsi="Arial" w:cs="Arial"/>
          <w:b/>
          <w:bCs/>
          <w:sz w:val="20"/>
          <w:szCs w:val="20"/>
        </w:rPr>
        <w:t>Data: _____/_____/_____</w:t>
      </w:r>
    </w:p>
    <w:p w14:paraId="0A8E2B3B" w14:textId="77777777" w:rsidR="00CB3A25" w:rsidRPr="00546CFC" w:rsidRDefault="00CB3A25" w:rsidP="00CB3A25">
      <w:pPr>
        <w:rPr>
          <w:rFonts w:ascii="Arial" w:hAnsi="Arial" w:cs="Arial"/>
          <w:b/>
          <w:bCs/>
          <w:sz w:val="20"/>
          <w:szCs w:val="20"/>
        </w:rPr>
      </w:pPr>
    </w:p>
    <w:p w14:paraId="1DC8B8E6" w14:textId="27DDFF0C" w:rsidR="00CB3A25" w:rsidRDefault="00CB3A25" w:rsidP="00CB3A25">
      <w:pPr>
        <w:rPr>
          <w:rFonts w:ascii="Arial" w:hAnsi="Arial" w:cs="Arial"/>
          <w:b/>
          <w:bCs/>
          <w:sz w:val="20"/>
          <w:szCs w:val="20"/>
        </w:rPr>
      </w:pPr>
      <w:r w:rsidRPr="00546CFC">
        <w:rPr>
          <w:rFonts w:ascii="Arial" w:hAnsi="Arial" w:cs="Arial"/>
          <w:b/>
          <w:bCs/>
          <w:sz w:val="20"/>
          <w:szCs w:val="20"/>
        </w:rPr>
        <w:t xml:space="preserve">VALIDADE DA PROPOSTA: </w:t>
      </w:r>
    </w:p>
    <w:p w14:paraId="7DF2204F" w14:textId="70C765CD" w:rsidR="00546CFC" w:rsidRPr="00546CFC" w:rsidRDefault="00546CFC" w:rsidP="00CB3A25">
      <w:pPr>
        <w:rPr>
          <w:rFonts w:ascii="Arial" w:hAnsi="Arial" w:cs="Arial"/>
          <w:b/>
          <w:bCs/>
          <w:sz w:val="20"/>
          <w:szCs w:val="20"/>
        </w:rPr>
      </w:pPr>
      <w:r>
        <w:rPr>
          <w:rFonts w:ascii="Arial" w:hAnsi="Arial" w:cs="Arial"/>
          <w:b/>
          <w:bCs/>
          <w:sz w:val="20"/>
          <w:szCs w:val="20"/>
        </w:rPr>
        <w:t xml:space="preserve">PRAZO PARA INICIAR A EXECUÇÃO DO SERVIÇO: </w:t>
      </w:r>
    </w:p>
    <w:p w14:paraId="5AE074A9" w14:textId="77777777" w:rsidR="00CB3A25" w:rsidRPr="00546CFC" w:rsidRDefault="00CB3A25" w:rsidP="00CB3A25">
      <w:pPr>
        <w:rPr>
          <w:rFonts w:ascii="Arial" w:hAnsi="Arial" w:cs="Arial"/>
          <w:b/>
          <w:bCs/>
          <w:sz w:val="20"/>
          <w:szCs w:val="20"/>
        </w:rPr>
      </w:pPr>
    </w:p>
    <w:p w14:paraId="799E38A6" w14:textId="77777777" w:rsidR="00CB3A25" w:rsidRPr="00546CFC" w:rsidRDefault="00CB3A25" w:rsidP="00CB3A25">
      <w:pPr>
        <w:rPr>
          <w:rFonts w:ascii="Arial" w:hAnsi="Arial" w:cs="Arial"/>
          <w:b/>
          <w:bCs/>
          <w:sz w:val="20"/>
          <w:szCs w:val="20"/>
        </w:rPr>
      </w:pPr>
    </w:p>
    <w:p w14:paraId="01C3FA95" w14:textId="39B1A0F3" w:rsidR="00CB3A25" w:rsidRPr="00546CFC" w:rsidRDefault="00CB3A25" w:rsidP="008C5210">
      <w:pPr>
        <w:jc w:val="center"/>
        <w:rPr>
          <w:rFonts w:ascii="Arial" w:hAnsi="Arial" w:cs="Arial"/>
          <w:b/>
          <w:bCs/>
          <w:sz w:val="20"/>
          <w:szCs w:val="20"/>
        </w:rPr>
      </w:pPr>
      <w:r w:rsidRPr="00546CFC">
        <w:rPr>
          <w:rFonts w:ascii="Arial" w:hAnsi="Arial" w:cs="Arial"/>
          <w:b/>
          <w:bCs/>
          <w:sz w:val="20"/>
          <w:szCs w:val="20"/>
        </w:rPr>
        <w:lastRenderedPageBreak/>
        <w:t xml:space="preserve">Nome: _______________________________ </w:t>
      </w:r>
      <w:r w:rsidRPr="00546CFC">
        <w:rPr>
          <w:rFonts w:ascii="Arial" w:hAnsi="Arial" w:cs="Arial"/>
          <w:b/>
          <w:bCs/>
          <w:sz w:val="20"/>
          <w:szCs w:val="20"/>
        </w:rPr>
        <w:tab/>
        <w:t xml:space="preserve">            _______________________________ </w:t>
      </w:r>
      <w:r w:rsidRPr="00546CFC">
        <w:rPr>
          <w:rFonts w:ascii="Arial" w:hAnsi="Arial" w:cs="Arial"/>
          <w:noProof/>
          <w:sz w:val="20"/>
          <w:szCs w:val="20"/>
        </w:rPr>
        <w:drawing>
          <wp:inline distT="0" distB="0" distL="0" distR="0" wp14:anchorId="5F100067" wp14:editId="03EC4A3C">
            <wp:extent cx="2363470" cy="8255"/>
            <wp:effectExtent l="0" t="0" r="0" b="0"/>
            <wp:docPr id="1246392714" name="Imagem 1246392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3470" cy="8255"/>
                    </a:xfrm>
                    <a:prstGeom prst="rect">
                      <a:avLst/>
                    </a:prstGeom>
                    <a:noFill/>
                    <a:ln>
                      <a:noFill/>
                    </a:ln>
                  </pic:spPr>
                </pic:pic>
              </a:graphicData>
            </a:graphic>
          </wp:inline>
        </w:drawing>
      </w:r>
      <w:r w:rsidRPr="00546CFC">
        <w:rPr>
          <w:rFonts w:ascii="Arial" w:hAnsi="Arial" w:cs="Arial"/>
          <w:b/>
          <w:bCs/>
          <w:sz w:val="20"/>
          <w:szCs w:val="20"/>
        </w:rPr>
        <w:t xml:space="preserve">                                ASSINATURA</w:t>
      </w:r>
    </w:p>
    <w:p w14:paraId="386A20B4" w14:textId="5670C5E6" w:rsidR="00CB3A25" w:rsidRPr="00546CFC" w:rsidRDefault="00CB3A25" w:rsidP="00CB3A25">
      <w:pPr>
        <w:tabs>
          <w:tab w:val="left" w:pos="5565"/>
        </w:tabs>
        <w:rPr>
          <w:rFonts w:ascii="Arial" w:hAnsi="Arial" w:cs="Arial"/>
          <w:b/>
          <w:bCs/>
          <w:sz w:val="20"/>
          <w:szCs w:val="20"/>
        </w:rPr>
      </w:pPr>
    </w:p>
    <w:p w14:paraId="05EC3F47" w14:textId="77777777" w:rsidR="00CB3A25" w:rsidRPr="00546CFC" w:rsidRDefault="00CB3A25" w:rsidP="00CB3A25">
      <w:pPr>
        <w:rPr>
          <w:rFonts w:ascii="Arial" w:hAnsi="Arial" w:cs="Arial"/>
          <w:b/>
          <w:bCs/>
          <w:sz w:val="20"/>
          <w:szCs w:val="20"/>
        </w:rPr>
      </w:pPr>
    </w:p>
    <w:p w14:paraId="7AF817F2" w14:textId="68BEEAC2" w:rsidR="00CB3A25" w:rsidRPr="00546CFC" w:rsidRDefault="00CB3A25" w:rsidP="00CB3A25">
      <w:pPr>
        <w:tabs>
          <w:tab w:val="left" w:pos="5145"/>
        </w:tabs>
        <w:rPr>
          <w:rFonts w:ascii="Arial" w:hAnsi="Arial" w:cs="Arial"/>
          <w:b/>
          <w:bCs/>
          <w:sz w:val="20"/>
          <w:szCs w:val="20"/>
        </w:rPr>
      </w:pPr>
    </w:p>
    <w:p w14:paraId="1634B12F" w14:textId="1EAA3C97" w:rsidR="00057FAE" w:rsidRPr="00546CFC" w:rsidRDefault="00057FAE" w:rsidP="00F308EF">
      <w:pPr>
        <w:ind w:left="-142" w:right="-709"/>
        <w:rPr>
          <w:sz w:val="20"/>
          <w:szCs w:val="20"/>
        </w:rPr>
      </w:pPr>
    </w:p>
    <w:sectPr w:rsidR="00057FAE" w:rsidRPr="00546CFC" w:rsidSect="00B64EED">
      <w:headerReference w:type="default" r:id="rId8"/>
      <w:footerReference w:type="default" r:id="rId9"/>
      <w:pgSz w:w="11906" w:h="16838"/>
      <w:pgMar w:top="1560" w:right="1558" w:bottom="1276" w:left="993" w:header="426" w:footer="7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AF6AE" w14:textId="77777777" w:rsidR="00FE0A40" w:rsidRDefault="00FE0A40" w:rsidP="00B047DF">
      <w:pPr>
        <w:spacing w:after="0" w:line="240" w:lineRule="auto"/>
      </w:pPr>
      <w:r>
        <w:separator/>
      </w:r>
    </w:p>
  </w:endnote>
  <w:endnote w:type="continuationSeparator" w:id="0">
    <w:p w14:paraId="65522079" w14:textId="77777777" w:rsidR="00FE0A40" w:rsidRDefault="00FE0A40" w:rsidP="00B04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MT">
    <w:altName w:val="Arial"/>
    <w:charset w:val="01"/>
    <w:family w:val="swiss"/>
    <w:pitch w:val="variable"/>
  </w:font>
  <w:font w:name="Liberation Serif">
    <w:altName w:val="Times New Roman"/>
    <w:charset w:val="00"/>
    <w:family w:val="roman"/>
    <w:pitch w:val="variable"/>
    <w:sig w:usb0="E0000AFF" w:usb1="500078FF" w:usb2="00000021" w:usb3="00000000" w:csb0="000001BF" w:csb1="00000000"/>
  </w:font>
  <w:font w:name="Liberation s">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09A3" w14:textId="77777777" w:rsidR="00B047DF" w:rsidRPr="008C6F0D" w:rsidRDefault="00B047DF" w:rsidP="00B047DF">
    <w:pPr>
      <w:pStyle w:val="Rodap"/>
      <w:jc w:val="center"/>
      <w:rPr>
        <w:color w:val="000000" w:themeColor="text1"/>
      </w:rPr>
    </w:pPr>
    <w:bookmarkStart w:id="10" w:name="_Hlk139878147"/>
    <w:bookmarkStart w:id="11" w:name="_Hlk139878148"/>
    <w:r w:rsidRPr="008C6F0D">
      <w:rPr>
        <w:noProof/>
        <w:color w:val="000000" w:themeColor="text1"/>
        <w:lang w:eastAsia="pt-BR"/>
      </w:rPr>
      <w:drawing>
        <wp:anchor distT="0" distB="0" distL="114300" distR="114300" simplePos="0" relativeHeight="251658752" behindDoc="0" locked="0" layoutInCell="1" allowOverlap="1" wp14:anchorId="3D4639B0" wp14:editId="4A1FDD05">
          <wp:simplePos x="0" y="0"/>
          <wp:positionH relativeFrom="margin">
            <wp:posOffset>-916305</wp:posOffset>
          </wp:positionH>
          <wp:positionV relativeFrom="margin">
            <wp:posOffset>8597265</wp:posOffset>
          </wp:positionV>
          <wp:extent cx="8086725" cy="146050"/>
          <wp:effectExtent l="0" t="0" r="9525" b="6350"/>
          <wp:wrapSquare wrapText="bothSides"/>
          <wp:docPr id="1676974624" name="Imagem 1676974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8086725" cy="146050"/>
                  </a:xfrm>
                  <a:prstGeom prst="rect">
                    <a:avLst/>
                  </a:prstGeom>
                </pic:spPr>
              </pic:pic>
            </a:graphicData>
          </a:graphic>
        </wp:anchor>
      </w:drawing>
    </w:r>
    <w:r w:rsidR="00C0224F">
      <w:rPr>
        <w:color w:val="000000" w:themeColor="text1"/>
      </w:rPr>
      <w:t>Rua do Rosário</w:t>
    </w:r>
    <w:r w:rsidRPr="008C6F0D">
      <w:rPr>
        <w:color w:val="000000" w:themeColor="text1"/>
      </w:rPr>
      <w:t xml:space="preserve">, </w:t>
    </w:r>
    <w:r w:rsidR="00C0224F">
      <w:rPr>
        <w:color w:val="000000" w:themeColor="text1"/>
      </w:rPr>
      <w:t>144</w:t>
    </w:r>
    <w:r w:rsidRPr="008C6F0D">
      <w:rPr>
        <w:color w:val="000000" w:themeColor="text1"/>
      </w:rPr>
      <w:t xml:space="preserve"> </w:t>
    </w:r>
    <w:r w:rsidR="00E363AB">
      <w:rPr>
        <w:color w:val="000000" w:themeColor="text1"/>
      </w:rPr>
      <w:t>-</w:t>
    </w:r>
    <w:r w:rsidRPr="008C6F0D">
      <w:rPr>
        <w:color w:val="000000" w:themeColor="text1"/>
      </w:rPr>
      <w:t xml:space="preserve"> </w:t>
    </w:r>
    <w:r w:rsidR="00B73357">
      <w:rPr>
        <w:color w:val="000000" w:themeColor="text1"/>
      </w:rPr>
      <w:t>10</w:t>
    </w:r>
    <w:r w:rsidR="00C0224F">
      <w:rPr>
        <w:color w:val="000000" w:themeColor="text1"/>
      </w:rPr>
      <w:t>º</w:t>
    </w:r>
    <w:r w:rsidRPr="008C6F0D">
      <w:rPr>
        <w:color w:val="000000" w:themeColor="text1"/>
      </w:rPr>
      <w:t xml:space="preserve"> andar </w:t>
    </w:r>
    <w:r w:rsidR="00BD7816">
      <w:rPr>
        <w:color w:val="000000" w:themeColor="text1"/>
      </w:rPr>
      <w:t>-</w:t>
    </w:r>
    <w:r w:rsidRPr="008C6F0D">
      <w:rPr>
        <w:color w:val="000000" w:themeColor="text1"/>
      </w:rPr>
      <w:t xml:space="preserve"> </w:t>
    </w:r>
    <w:r w:rsidR="00C0224F">
      <w:rPr>
        <w:color w:val="000000" w:themeColor="text1"/>
      </w:rPr>
      <w:t xml:space="preserve">Centro - </w:t>
    </w:r>
    <w:r w:rsidRPr="008C6F0D">
      <w:rPr>
        <w:color w:val="000000" w:themeColor="text1"/>
      </w:rPr>
      <w:t xml:space="preserve">Curitiba </w:t>
    </w:r>
    <w:r w:rsidR="00E363AB">
      <w:rPr>
        <w:color w:val="000000" w:themeColor="text1"/>
      </w:rPr>
      <w:t>-</w:t>
    </w:r>
    <w:r w:rsidRPr="008C6F0D">
      <w:rPr>
        <w:color w:val="000000" w:themeColor="text1"/>
      </w:rPr>
      <w:t xml:space="preserve"> PR</w:t>
    </w:r>
    <w:r w:rsidR="00E363AB">
      <w:rPr>
        <w:color w:val="000000" w:themeColor="text1"/>
      </w:rPr>
      <w:t xml:space="preserve"> - CEP: 80.020-110</w:t>
    </w:r>
  </w:p>
  <w:p w14:paraId="5CAB95F1" w14:textId="77777777" w:rsidR="00B047DF" w:rsidRPr="008C6F0D" w:rsidRDefault="00B047DF" w:rsidP="00B047DF">
    <w:pPr>
      <w:pStyle w:val="Rodap"/>
      <w:jc w:val="center"/>
      <w:rPr>
        <w:color w:val="000000" w:themeColor="text1"/>
      </w:rPr>
    </w:pPr>
    <w:proofErr w:type="spellStart"/>
    <w:r w:rsidRPr="008C6F0D">
      <w:rPr>
        <w:color w:val="000000" w:themeColor="text1"/>
      </w:rPr>
      <w:t>Tel</w:t>
    </w:r>
    <w:proofErr w:type="spellEnd"/>
    <w:r w:rsidRPr="008C6F0D">
      <w:rPr>
        <w:color w:val="000000" w:themeColor="text1"/>
      </w:rPr>
      <w:t xml:space="preserve">: </w:t>
    </w:r>
    <w:r w:rsidR="00BD7816">
      <w:rPr>
        <w:color w:val="000000" w:themeColor="text1"/>
      </w:rPr>
      <w:t>(</w:t>
    </w:r>
    <w:r w:rsidRPr="008C6F0D">
      <w:rPr>
        <w:color w:val="000000" w:themeColor="text1"/>
      </w:rPr>
      <w:t>41</w:t>
    </w:r>
    <w:r w:rsidR="00BD7816">
      <w:rPr>
        <w:color w:val="000000" w:themeColor="text1"/>
      </w:rPr>
      <w:t>)</w:t>
    </w:r>
    <w:r w:rsidRPr="008C6F0D">
      <w:rPr>
        <w:color w:val="000000" w:themeColor="text1"/>
      </w:rPr>
      <w:t xml:space="preserve"> </w:t>
    </w:r>
    <w:r w:rsidR="00003C70">
      <w:rPr>
        <w:color w:val="000000" w:themeColor="text1"/>
      </w:rPr>
      <w:t>3798-5373</w:t>
    </w:r>
    <w:r w:rsidRPr="008C6F0D">
      <w:rPr>
        <w:color w:val="000000" w:themeColor="text1"/>
      </w:rPr>
      <w:t xml:space="preserve"> | www.funeas.pr.gov.br </w:t>
    </w:r>
    <w:bookmarkEnd w:id="10"/>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1E23C" w14:textId="77777777" w:rsidR="00FE0A40" w:rsidRDefault="00FE0A40" w:rsidP="00B047DF">
      <w:pPr>
        <w:spacing w:after="0" w:line="240" w:lineRule="auto"/>
      </w:pPr>
      <w:r>
        <w:separator/>
      </w:r>
    </w:p>
  </w:footnote>
  <w:footnote w:type="continuationSeparator" w:id="0">
    <w:p w14:paraId="4523C3A8" w14:textId="77777777" w:rsidR="00FE0A40" w:rsidRDefault="00FE0A40" w:rsidP="00B04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BD31C" w14:textId="77777777" w:rsidR="00B047DF" w:rsidRDefault="00C728F9" w:rsidP="006C1C79">
    <w:pPr>
      <w:pStyle w:val="Cabealho"/>
    </w:pPr>
    <w:r>
      <w:rPr>
        <w:noProof/>
        <w:lang w:eastAsia="pt-BR"/>
      </w:rPr>
      <w:drawing>
        <wp:anchor distT="0" distB="0" distL="114300" distR="114300" simplePos="0" relativeHeight="251655680" behindDoc="0" locked="0" layoutInCell="1" allowOverlap="1" wp14:anchorId="4B96904B" wp14:editId="6A2A76D1">
          <wp:simplePos x="0" y="0"/>
          <wp:positionH relativeFrom="column">
            <wp:posOffset>4627245</wp:posOffset>
          </wp:positionH>
          <wp:positionV relativeFrom="paragraph">
            <wp:posOffset>33655</wp:posOffset>
          </wp:positionV>
          <wp:extent cx="1259205" cy="462915"/>
          <wp:effectExtent l="0" t="0" r="0" b="0"/>
          <wp:wrapThrough wrapText="bothSides">
            <wp:wrapPolygon edited="0">
              <wp:start x="16666" y="0"/>
              <wp:lineTo x="0" y="3556"/>
              <wp:lineTo x="0" y="17778"/>
              <wp:lineTo x="2941" y="20444"/>
              <wp:lineTo x="18300" y="20444"/>
              <wp:lineTo x="21241" y="17778"/>
              <wp:lineTo x="21241" y="0"/>
              <wp:lineTo x="16666" y="0"/>
            </wp:wrapPolygon>
          </wp:wrapThrough>
          <wp:docPr id="1152429987" name="Imagem 1152429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259205" cy="462915"/>
                  </a:xfrm>
                  <a:prstGeom prst="rect">
                    <a:avLst/>
                  </a:prstGeom>
                </pic:spPr>
              </pic:pic>
            </a:graphicData>
          </a:graphic>
        </wp:anchor>
      </w:drawing>
    </w:r>
    <w:r w:rsidR="001F0000">
      <w:rPr>
        <w:noProof/>
        <w:lang w:eastAsia="pt-BR"/>
      </w:rPr>
      <w:drawing>
        <wp:anchor distT="0" distB="0" distL="114300" distR="114300" simplePos="0" relativeHeight="251661824" behindDoc="0" locked="0" layoutInCell="1" allowOverlap="1" wp14:anchorId="7A1D2D81" wp14:editId="4C679830">
          <wp:simplePos x="0" y="0"/>
          <wp:positionH relativeFrom="margin">
            <wp:posOffset>-635</wp:posOffset>
          </wp:positionH>
          <wp:positionV relativeFrom="margin">
            <wp:posOffset>-613410</wp:posOffset>
          </wp:positionV>
          <wp:extent cx="1341755" cy="390525"/>
          <wp:effectExtent l="0" t="0" r="0" b="0"/>
          <wp:wrapSquare wrapText="bothSides"/>
          <wp:docPr id="1987068127" name="Imagem 1987068127" descr="Text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10;&#10;Descrição gerada automaticamente com confiança baixa"/>
                  <pic:cNvPicPr/>
                </pic:nvPicPr>
                <pic:blipFill>
                  <a:blip r:embed="rId2">
                    <a:extLst>
                      <a:ext uri="{28A0092B-C50C-407E-A947-70E740481C1C}">
                        <a14:useLocalDpi xmlns:a14="http://schemas.microsoft.com/office/drawing/2010/main" val="0"/>
                      </a:ext>
                    </a:extLst>
                  </a:blip>
                  <a:stretch>
                    <a:fillRect/>
                  </a:stretch>
                </pic:blipFill>
                <pic:spPr>
                  <a:xfrm>
                    <a:off x="0" y="0"/>
                    <a:ext cx="1341755" cy="390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1458"/>
    <w:multiLevelType w:val="multilevel"/>
    <w:tmpl w:val="D48EDDB8"/>
    <w:lvl w:ilvl="0">
      <w:start w:val="1"/>
      <w:numFmt w:val="decimal"/>
      <w:lvlText w:val="%1."/>
      <w:lvlJc w:val="left"/>
      <w:pPr>
        <w:ind w:left="-349" w:hanging="360"/>
      </w:pPr>
      <w:rPr>
        <w:rFonts w:hint="default"/>
      </w:rPr>
    </w:lvl>
    <w:lvl w:ilvl="1">
      <w:start w:val="1"/>
      <w:numFmt w:val="decimal"/>
      <w:isLgl/>
      <w:lvlText w:val="%1.%2"/>
      <w:lvlJc w:val="left"/>
      <w:pPr>
        <w:ind w:left="-304" w:hanging="405"/>
      </w:pPr>
      <w:rPr>
        <w:rFonts w:hint="default"/>
        <w:b/>
        <w:color w:val="auto"/>
        <w:sz w:val="20"/>
        <w:szCs w:val="20"/>
      </w:rPr>
    </w:lvl>
    <w:lvl w:ilvl="2">
      <w:start w:val="1"/>
      <w:numFmt w:val="decimal"/>
      <w:isLgl/>
      <w:lvlText w:val="%1.%2.%3"/>
      <w:lvlJc w:val="left"/>
      <w:pPr>
        <w:ind w:left="11" w:hanging="720"/>
      </w:pPr>
      <w:rPr>
        <w:rFonts w:hint="default"/>
        <w:b/>
        <w:color w:val="auto"/>
        <w:sz w:val="22"/>
      </w:rPr>
    </w:lvl>
    <w:lvl w:ilvl="3">
      <w:start w:val="1"/>
      <w:numFmt w:val="decimal"/>
      <w:isLgl/>
      <w:lvlText w:val="%1.%2.%3.%4"/>
      <w:lvlJc w:val="left"/>
      <w:pPr>
        <w:ind w:left="11" w:hanging="720"/>
      </w:pPr>
      <w:rPr>
        <w:rFonts w:hint="default"/>
        <w:b/>
        <w:color w:val="auto"/>
        <w:sz w:val="24"/>
        <w:szCs w:val="24"/>
      </w:rPr>
    </w:lvl>
    <w:lvl w:ilvl="4">
      <w:start w:val="1"/>
      <w:numFmt w:val="decimal"/>
      <w:isLgl/>
      <w:lvlText w:val="%1.%2.%3.%4.%5"/>
      <w:lvlJc w:val="left"/>
      <w:pPr>
        <w:ind w:left="371" w:hanging="1080"/>
      </w:pPr>
      <w:rPr>
        <w:rFonts w:hint="default"/>
        <w:b/>
        <w:color w:val="auto"/>
        <w:sz w:val="22"/>
      </w:rPr>
    </w:lvl>
    <w:lvl w:ilvl="5">
      <w:start w:val="1"/>
      <w:numFmt w:val="decimal"/>
      <w:isLgl/>
      <w:lvlText w:val="%1.%2.%3.%4.%5.%6"/>
      <w:lvlJc w:val="left"/>
      <w:pPr>
        <w:ind w:left="371" w:hanging="1080"/>
      </w:pPr>
      <w:rPr>
        <w:rFonts w:hint="default"/>
        <w:b/>
        <w:color w:val="auto"/>
        <w:sz w:val="22"/>
      </w:rPr>
    </w:lvl>
    <w:lvl w:ilvl="6">
      <w:start w:val="1"/>
      <w:numFmt w:val="decimal"/>
      <w:isLgl/>
      <w:lvlText w:val="%1.%2.%3.%4.%5.%6.%7"/>
      <w:lvlJc w:val="left"/>
      <w:pPr>
        <w:ind w:left="731" w:hanging="1440"/>
      </w:pPr>
      <w:rPr>
        <w:rFonts w:hint="default"/>
        <w:b/>
        <w:color w:val="auto"/>
        <w:sz w:val="22"/>
      </w:rPr>
    </w:lvl>
    <w:lvl w:ilvl="7">
      <w:start w:val="1"/>
      <w:numFmt w:val="decimal"/>
      <w:isLgl/>
      <w:lvlText w:val="%1.%2.%3.%4.%5.%6.%7.%8"/>
      <w:lvlJc w:val="left"/>
      <w:pPr>
        <w:ind w:left="731" w:hanging="1440"/>
      </w:pPr>
      <w:rPr>
        <w:rFonts w:hint="default"/>
        <w:b/>
        <w:color w:val="auto"/>
        <w:sz w:val="22"/>
      </w:rPr>
    </w:lvl>
    <w:lvl w:ilvl="8">
      <w:start w:val="1"/>
      <w:numFmt w:val="decimal"/>
      <w:isLgl/>
      <w:lvlText w:val="%1.%2.%3.%4.%5.%6.%7.%8.%9"/>
      <w:lvlJc w:val="left"/>
      <w:pPr>
        <w:ind w:left="1091" w:hanging="1800"/>
      </w:pPr>
      <w:rPr>
        <w:rFonts w:hint="default"/>
        <w:b/>
        <w:color w:val="auto"/>
        <w:sz w:val="22"/>
      </w:rPr>
    </w:lvl>
  </w:abstractNum>
  <w:abstractNum w:abstractNumId="1" w15:restartNumberingAfterBreak="0">
    <w:nsid w:val="0FA570DA"/>
    <w:multiLevelType w:val="multilevel"/>
    <w:tmpl w:val="6AA6E4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027DA8"/>
    <w:multiLevelType w:val="multilevel"/>
    <w:tmpl w:val="F36059B6"/>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7BE19CB"/>
    <w:multiLevelType w:val="hybridMultilevel"/>
    <w:tmpl w:val="A372C8BC"/>
    <w:lvl w:ilvl="0" w:tplc="C878349C">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4323682C"/>
    <w:multiLevelType w:val="multilevel"/>
    <w:tmpl w:val="35A68A6C"/>
    <w:lvl w:ilvl="0">
      <w:start w:val="1"/>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Zero"/>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73E4FE7"/>
    <w:multiLevelType w:val="hybridMultilevel"/>
    <w:tmpl w:val="465A48C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010568662">
    <w:abstractNumId w:val="0"/>
  </w:num>
  <w:num w:numId="2" w16cid:durableId="1095007355">
    <w:abstractNumId w:val="5"/>
  </w:num>
  <w:num w:numId="3" w16cid:durableId="1151285784">
    <w:abstractNumId w:val="3"/>
  </w:num>
  <w:num w:numId="4" w16cid:durableId="586690938">
    <w:abstractNumId w:val="1"/>
  </w:num>
  <w:num w:numId="5" w16cid:durableId="371657994">
    <w:abstractNumId w:val="4"/>
  </w:num>
  <w:num w:numId="6" w16cid:durableId="1222596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7DF"/>
    <w:rsid w:val="00003C70"/>
    <w:rsid w:val="00006A36"/>
    <w:rsid w:val="00057FAE"/>
    <w:rsid w:val="000944AC"/>
    <w:rsid w:val="00131DAB"/>
    <w:rsid w:val="001674A1"/>
    <w:rsid w:val="001F0000"/>
    <w:rsid w:val="00244AB9"/>
    <w:rsid w:val="00267C8C"/>
    <w:rsid w:val="0028404B"/>
    <w:rsid w:val="002B1F81"/>
    <w:rsid w:val="002E1377"/>
    <w:rsid w:val="002E4361"/>
    <w:rsid w:val="003218A6"/>
    <w:rsid w:val="00351DC3"/>
    <w:rsid w:val="00353EE6"/>
    <w:rsid w:val="003705D8"/>
    <w:rsid w:val="003903E1"/>
    <w:rsid w:val="0039333F"/>
    <w:rsid w:val="003A46B5"/>
    <w:rsid w:val="003E3609"/>
    <w:rsid w:val="003E3A77"/>
    <w:rsid w:val="004C025F"/>
    <w:rsid w:val="00506279"/>
    <w:rsid w:val="00546CFC"/>
    <w:rsid w:val="00551E6C"/>
    <w:rsid w:val="00571C07"/>
    <w:rsid w:val="00592B3E"/>
    <w:rsid w:val="005C4982"/>
    <w:rsid w:val="005D1F52"/>
    <w:rsid w:val="005E6E1C"/>
    <w:rsid w:val="00617F93"/>
    <w:rsid w:val="00660B14"/>
    <w:rsid w:val="006A23BC"/>
    <w:rsid w:val="006C1C79"/>
    <w:rsid w:val="00712780"/>
    <w:rsid w:val="00715EC7"/>
    <w:rsid w:val="00731B61"/>
    <w:rsid w:val="00736B7F"/>
    <w:rsid w:val="00741F47"/>
    <w:rsid w:val="007469B4"/>
    <w:rsid w:val="00752797"/>
    <w:rsid w:val="007E3422"/>
    <w:rsid w:val="007E7148"/>
    <w:rsid w:val="008C5210"/>
    <w:rsid w:val="008C6F0D"/>
    <w:rsid w:val="008E1234"/>
    <w:rsid w:val="008E19A9"/>
    <w:rsid w:val="008F4A8D"/>
    <w:rsid w:val="0091124E"/>
    <w:rsid w:val="009140A7"/>
    <w:rsid w:val="00932C77"/>
    <w:rsid w:val="00945E89"/>
    <w:rsid w:val="00971B20"/>
    <w:rsid w:val="00985CA7"/>
    <w:rsid w:val="009B0B8C"/>
    <w:rsid w:val="009C5220"/>
    <w:rsid w:val="009D57C8"/>
    <w:rsid w:val="00A025BE"/>
    <w:rsid w:val="00A02705"/>
    <w:rsid w:val="00A042AB"/>
    <w:rsid w:val="00A53430"/>
    <w:rsid w:val="00A72BD5"/>
    <w:rsid w:val="00B047DF"/>
    <w:rsid w:val="00B24CB9"/>
    <w:rsid w:val="00B43CEC"/>
    <w:rsid w:val="00B51E29"/>
    <w:rsid w:val="00B64EED"/>
    <w:rsid w:val="00B73357"/>
    <w:rsid w:val="00BC21F2"/>
    <w:rsid w:val="00BC272F"/>
    <w:rsid w:val="00BD7816"/>
    <w:rsid w:val="00C0224F"/>
    <w:rsid w:val="00C108FB"/>
    <w:rsid w:val="00C728F9"/>
    <w:rsid w:val="00CB3A25"/>
    <w:rsid w:val="00CE710E"/>
    <w:rsid w:val="00D30586"/>
    <w:rsid w:val="00D52FA9"/>
    <w:rsid w:val="00DF631C"/>
    <w:rsid w:val="00E26920"/>
    <w:rsid w:val="00E27E8E"/>
    <w:rsid w:val="00E363AB"/>
    <w:rsid w:val="00E73428"/>
    <w:rsid w:val="00E76CA9"/>
    <w:rsid w:val="00EA7757"/>
    <w:rsid w:val="00EB7277"/>
    <w:rsid w:val="00EE7E49"/>
    <w:rsid w:val="00F04E0D"/>
    <w:rsid w:val="00F25EAD"/>
    <w:rsid w:val="00F308EF"/>
    <w:rsid w:val="00F361B5"/>
    <w:rsid w:val="00FA5361"/>
    <w:rsid w:val="00FC72C3"/>
    <w:rsid w:val="00FE0A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8EA09"/>
  <w15:docId w15:val="{D266C75D-6FDD-431E-AE86-250342FC9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33F"/>
  </w:style>
  <w:style w:type="paragraph" w:styleId="Ttulo1">
    <w:name w:val="heading 1"/>
    <w:basedOn w:val="Normal"/>
    <w:link w:val="Ttulo1Char"/>
    <w:uiPriority w:val="9"/>
    <w:qFormat/>
    <w:rsid w:val="00715EC7"/>
    <w:pPr>
      <w:widowControl w:val="0"/>
      <w:autoSpaceDE w:val="0"/>
      <w:autoSpaceDN w:val="0"/>
      <w:spacing w:after="0" w:line="240" w:lineRule="auto"/>
      <w:ind w:left="1699"/>
      <w:outlineLvl w:val="0"/>
    </w:pPr>
    <w:rPr>
      <w:rFonts w:ascii="Arial" w:eastAsia="Arial" w:hAnsi="Arial" w:cs="Arial"/>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047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047DF"/>
  </w:style>
  <w:style w:type="paragraph" w:styleId="Rodap">
    <w:name w:val="footer"/>
    <w:basedOn w:val="Normal"/>
    <w:link w:val="RodapChar"/>
    <w:uiPriority w:val="99"/>
    <w:unhideWhenUsed/>
    <w:rsid w:val="00B047DF"/>
    <w:pPr>
      <w:tabs>
        <w:tab w:val="center" w:pos="4252"/>
        <w:tab w:val="right" w:pos="8504"/>
      </w:tabs>
      <w:spacing w:after="0" w:line="240" w:lineRule="auto"/>
    </w:pPr>
  </w:style>
  <w:style w:type="character" w:customStyle="1" w:styleId="RodapChar">
    <w:name w:val="Rodapé Char"/>
    <w:basedOn w:val="Fontepargpadro"/>
    <w:link w:val="Rodap"/>
    <w:uiPriority w:val="99"/>
    <w:rsid w:val="00B047DF"/>
  </w:style>
  <w:style w:type="paragraph" w:customStyle="1" w:styleId="Default">
    <w:name w:val="Default"/>
    <w:rsid w:val="0039333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Fontepargpadro"/>
    <w:uiPriority w:val="99"/>
    <w:unhideWhenUsed/>
    <w:rsid w:val="0039333F"/>
    <w:rPr>
      <w:color w:val="0563C1" w:themeColor="hyperlink"/>
      <w:u w:val="single"/>
    </w:rPr>
  </w:style>
  <w:style w:type="paragraph" w:styleId="PargrafodaLista">
    <w:name w:val="List Paragraph"/>
    <w:basedOn w:val="Normal"/>
    <w:uiPriority w:val="34"/>
    <w:qFormat/>
    <w:rsid w:val="00F361B5"/>
    <w:pPr>
      <w:ind w:left="720"/>
      <w:contextualSpacing/>
    </w:pPr>
  </w:style>
  <w:style w:type="table" w:styleId="Tabelacomgrade">
    <w:name w:val="Table Grid"/>
    <w:basedOn w:val="Tabelanormal"/>
    <w:uiPriority w:val="39"/>
    <w:rsid w:val="00F36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F361B5"/>
    <w:pPr>
      <w:suppressAutoHyphens/>
      <w:spacing w:after="140" w:line="276" w:lineRule="auto"/>
    </w:pPr>
  </w:style>
  <w:style w:type="character" w:customStyle="1" w:styleId="CorpodetextoChar">
    <w:name w:val="Corpo de texto Char"/>
    <w:basedOn w:val="Fontepargpadro"/>
    <w:link w:val="Corpodetexto"/>
    <w:rsid w:val="00F361B5"/>
  </w:style>
  <w:style w:type="character" w:customStyle="1" w:styleId="markedcontent">
    <w:name w:val="markedcontent"/>
    <w:basedOn w:val="Fontepargpadro"/>
    <w:rsid w:val="00F361B5"/>
  </w:style>
  <w:style w:type="paragraph" w:customStyle="1" w:styleId="Standard">
    <w:name w:val="Standard"/>
    <w:rsid w:val="00F361B5"/>
    <w:pPr>
      <w:suppressAutoHyphens/>
      <w:autoSpaceDN w:val="0"/>
      <w:spacing w:after="0" w:line="240" w:lineRule="auto"/>
    </w:pPr>
    <w:rPr>
      <w:rFonts w:ascii="Times New Roman" w:eastAsia="Arial Unicode MS" w:hAnsi="Times New Roman" w:cs="Times New Roman"/>
      <w:color w:val="000000"/>
      <w:sz w:val="24"/>
      <w:szCs w:val="24"/>
      <w:lang w:val="pt-PT" w:eastAsia="pt-BR"/>
    </w:rPr>
  </w:style>
  <w:style w:type="character" w:customStyle="1" w:styleId="Ttulo1Char">
    <w:name w:val="Título 1 Char"/>
    <w:basedOn w:val="Fontepargpadro"/>
    <w:link w:val="Ttulo1"/>
    <w:uiPriority w:val="9"/>
    <w:rsid w:val="00715EC7"/>
    <w:rPr>
      <w:rFonts w:ascii="Arial" w:eastAsia="Arial" w:hAnsi="Arial" w:cs="Arial"/>
      <w:b/>
      <w:bCs/>
      <w:lang w:val="pt-PT"/>
    </w:rPr>
  </w:style>
  <w:style w:type="paragraph" w:customStyle="1" w:styleId="TableParagraph">
    <w:name w:val="Table Paragraph"/>
    <w:basedOn w:val="Normal"/>
    <w:uiPriority w:val="1"/>
    <w:qFormat/>
    <w:rsid w:val="002E4361"/>
    <w:pPr>
      <w:widowControl w:val="0"/>
      <w:autoSpaceDE w:val="0"/>
      <w:autoSpaceDN w:val="0"/>
      <w:spacing w:after="0" w:line="240" w:lineRule="auto"/>
    </w:pPr>
    <w:rPr>
      <w:rFonts w:ascii="Arial MT" w:eastAsia="Arial MT" w:hAnsi="Arial MT" w:cs="Arial MT"/>
      <w:lang w:val="pt-PT"/>
    </w:rPr>
  </w:style>
  <w:style w:type="paragraph" w:styleId="NormalWeb">
    <w:name w:val="Normal (Web)"/>
    <w:basedOn w:val="Normal"/>
    <w:uiPriority w:val="99"/>
    <w:semiHidden/>
    <w:unhideWhenUsed/>
    <w:rsid w:val="005C49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hgkelc">
    <w:name w:val="hgkelc"/>
    <w:basedOn w:val="Fontepargpadro"/>
    <w:rsid w:val="007E7148"/>
  </w:style>
  <w:style w:type="table" w:customStyle="1" w:styleId="Tabelacomgrade1">
    <w:name w:val="Tabela com grade1"/>
    <w:basedOn w:val="Tabelanormal"/>
    <w:next w:val="Tabelacomgrade"/>
    <w:uiPriority w:val="39"/>
    <w:rsid w:val="007E7148"/>
    <w:pPr>
      <w:spacing w:after="0" w:line="240" w:lineRule="auto"/>
    </w:pPr>
    <w:rPr>
      <w:rFonts w:ascii="Liberation Serif" w:eastAsia="Liberation Serif" w:hAnsi="Liberation Serif" w:cs="Liberation Serif"/>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7E7148"/>
    <w:pPr>
      <w:spacing w:after="0" w:line="240" w:lineRule="auto"/>
    </w:pPr>
    <w:rPr>
      <w:rFonts w:ascii="Liberation Serif" w:eastAsia="Liberation Serif" w:hAnsi="Liberation Serif" w:cs="Liberation Serif"/>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994766">
      <w:bodyDiv w:val="1"/>
      <w:marLeft w:val="0"/>
      <w:marRight w:val="0"/>
      <w:marTop w:val="0"/>
      <w:marBottom w:val="0"/>
      <w:divBdr>
        <w:top w:val="none" w:sz="0" w:space="0" w:color="auto"/>
        <w:left w:val="none" w:sz="0" w:space="0" w:color="auto"/>
        <w:bottom w:val="none" w:sz="0" w:space="0" w:color="auto"/>
        <w:right w:val="none" w:sz="0" w:space="0" w:color="auto"/>
      </w:divBdr>
    </w:div>
    <w:div w:id="1786146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5670</Words>
  <Characters>30624</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Hasse</dc:creator>
  <cp:keywords/>
  <dc:description/>
  <cp:lastModifiedBy>Dinelita da Costa de Souza</cp:lastModifiedBy>
  <cp:revision>2</cp:revision>
  <cp:lastPrinted>2023-11-17T14:59:00Z</cp:lastPrinted>
  <dcterms:created xsi:type="dcterms:W3CDTF">2023-12-08T20:59:00Z</dcterms:created>
  <dcterms:modified xsi:type="dcterms:W3CDTF">2023-12-08T20:59:00Z</dcterms:modified>
</cp:coreProperties>
</file>