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7B414105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57E144D6" w14:textId="31632631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Torna-se público o aviso de </w:t>
      </w:r>
      <w:r w:rsidR="00CE11B6">
        <w:rPr>
          <w:rFonts w:ascii="Times New Roman" w:hAnsi="Times New Roman" w:cs="Times New Roman"/>
        </w:rPr>
        <w:t>aquisição</w:t>
      </w:r>
      <w:r w:rsidR="00373803">
        <w:rPr>
          <w:rFonts w:ascii="Arial" w:eastAsia="Calibri" w:hAnsi="Arial"/>
          <w:color w:val="000000"/>
          <w:sz w:val="20"/>
          <w:szCs w:val="20"/>
        </w:rPr>
        <w:t xml:space="preserve"> de </w:t>
      </w:r>
      <w:r w:rsidR="00373803">
        <w:rPr>
          <w:rFonts w:ascii="Arial" w:hAnsi="Arial"/>
          <w:sz w:val="20"/>
          <w:szCs w:val="20"/>
        </w:rPr>
        <w:t>Kit banho no leito, composto por dois frascos de material plástico, uma almotolia e 25 compressas,</w:t>
      </w:r>
      <w:r w:rsidR="00373803">
        <w:rPr>
          <w:rFonts w:ascii="Arial" w:eastAsia="Calibri" w:hAnsi="Arial"/>
          <w:color w:val="000000"/>
          <w:sz w:val="20"/>
          <w:szCs w:val="20"/>
        </w:rPr>
        <w:t xml:space="preserve"> para atender a demanda do Hospital Regional do Sudoeste Walter Alberto </w:t>
      </w:r>
      <w:proofErr w:type="spellStart"/>
      <w:r w:rsidR="00373803">
        <w:rPr>
          <w:rFonts w:ascii="Arial" w:eastAsia="Calibri" w:hAnsi="Arial"/>
          <w:color w:val="000000"/>
          <w:sz w:val="20"/>
          <w:szCs w:val="20"/>
        </w:rPr>
        <w:t>Pecóits</w:t>
      </w:r>
      <w:proofErr w:type="spellEnd"/>
      <w:r w:rsidR="00373803">
        <w:rPr>
          <w:rFonts w:ascii="Arial" w:eastAsia="Calibri" w:hAnsi="Arial"/>
          <w:color w:val="000000"/>
          <w:sz w:val="20"/>
          <w:szCs w:val="20"/>
        </w:rPr>
        <w:t xml:space="preserve"> </w:t>
      </w:r>
      <w:r w:rsidR="00373803">
        <w:rPr>
          <w:rFonts w:ascii="Arial" w:eastAsia="Calibri" w:hAnsi="Arial"/>
          <w:color w:val="000000"/>
          <w:sz w:val="20"/>
          <w:szCs w:val="20"/>
        </w:rPr>
        <w:t>–</w:t>
      </w:r>
      <w:r w:rsidR="00373803">
        <w:rPr>
          <w:rFonts w:ascii="Arial" w:eastAsia="Calibri" w:hAnsi="Arial"/>
          <w:color w:val="000000"/>
          <w:sz w:val="20"/>
          <w:szCs w:val="20"/>
        </w:rPr>
        <w:t xml:space="preserve"> HRSWA</w:t>
      </w:r>
      <w:r w:rsidR="00373803">
        <w:rPr>
          <w:rFonts w:ascii="Arial" w:eastAsia="Calibri" w:hAnsi="Arial"/>
          <w:color w:val="000000"/>
          <w:sz w:val="20"/>
          <w:szCs w:val="20"/>
        </w:rPr>
        <w:t>,</w:t>
      </w:r>
      <w:r w:rsidR="00373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por dispensa de licitação, com fundamento Lei Federal nº </w:t>
      </w:r>
      <w:r w:rsidR="00373803">
        <w:rPr>
          <w:rFonts w:ascii="Times New Roman" w:hAnsi="Times New Roman" w:cs="Times New Roman"/>
        </w:rPr>
        <w:t>14.133/2021</w:t>
      </w:r>
      <w:r>
        <w:rPr>
          <w:rFonts w:ascii="Times New Roman" w:hAnsi="Times New Roman" w:cs="Times New Roman"/>
        </w:rPr>
        <w:t>, para os seguintes itens:</w:t>
      </w:r>
    </w:p>
    <w:p w14:paraId="514720A9" w14:textId="77777777" w:rsidR="003B335D" w:rsidRDefault="003B335D" w:rsidP="0067166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173" w:type="dxa"/>
        <w:tblInd w:w="-431" w:type="dxa"/>
        <w:tblLook w:val="04A0" w:firstRow="1" w:lastRow="0" w:firstColumn="1" w:lastColumn="0" w:noHBand="0" w:noVBand="1"/>
      </w:tblPr>
      <w:tblGrid>
        <w:gridCol w:w="1376"/>
        <w:gridCol w:w="7797"/>
      </w:tblGrid>
      <w:tr w:rsidR="003B335D" w:rsidRPr="00712A19" w14:paraId="0604D392" w14:textId="77777777" w:rsidTr="00373803">
        <w:tc>
          <w:tcPr>
            <w:tcW w:w="1376" w:type="dxa"/>
            <w:shd w:val="clear" w:color="auto" w:fill="auto"/>
            <w:vAlign w:val="center"/>
          </w:tcPr>
          <w:p w14:paraId="09676975" w14:textId="11A068C2" w:rsidR="003B335D" w:rsidRPr="003B335D" w:rsidRDefault="00373803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48692832"/>
            <w:r>
              <w:rPr>
                <w:rFonts w:ascii="Arial" w:hAnsi="Arial" w:cs="Arial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F4570CA" w14:textId="742F68A0" w:rsidR="003B335D" w:rsidRPr="00712A19" w:rsidRDefault="00373803" w:rsidP="005343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Kit banho no leito, composto por dois frascos de material plástico, uma almotolia e 25 compressas. O frasco maior com capacidade de 1000 ml, com indicação do fabricante para utilizar como recipiente para água, tampa perfurada e adesivo para identificação. O frasco menor com capacidade para 200 ml, tampa perfurada, adesivo para identificação e indicação do fabricante para uso com sabonete líquido/shampoo. A almotolia contendo 100 ml de liquido glicerinado, neutro. Compressas confeccionadas em tecido quádruplo hidrofilizado tipo tela de puro algodão, laterais acabadas com costura tipo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overlock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</w:tr>
    </w:tbl>
    <w:bookmarkEnd w:id="0"/>
    <w:p w14:paraId="6DD89EE4" w14:textId="0A59AE8A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5" w:history="1">
        <w:r w:rsidR="00673F4B" w:rsidRPr="004C037F">
          <w:rPr>
            <w:rStyle w:val="Hyperlink"/>
            <w:rFonts w:ascii="Times New Roman" w:hAnsi="Times New Roman" w:cs="Times New Roman"/>
          </w:rPr>
          <w:t>elaine.funeas@funeas.pr.gov.br</w:t>
        </w:r>
      </w:hyperlink>
      <w:r w:rsidR="00673F4B">
        <w:rPr>
          <w:rFonts w:ascii="Times New Roman" w:hAnsi="Times New Roman" w:cs="Times New Roman"/>
        </w:rPr>
        <w:t xml:space="preserve"> ou </w:t>
      </w:r>
      <w:hyperlink r:id="rId6" w:history="1">
        <w:r w:rsidR="00673F4B" w:rsidRPr="004C037F">
          <w:rPr>
            <w:rStyle w:val="Hyperlink"/>
            <w:rFonts w:ascii="Times New Roman" w:hAnsi="Times New Roman" w:cs="Times New Roman"/>
          </w:rPr>
          <w:t>elaine.funeas@gmail.com</w:t>
        </w:r>
      </w:hyperlink>
      <w:hyperlink r:id="rId7" w:history="1"/>
      <w:r w:rsidR="00AD7F5E" w:rsidRPr="00673F4B">
        <w:rPr>
          <w:rFonts w:ascii="Times New Roman" w:hAnsi="Times New Roman" w:cs="Times New Roman"/>
          <w:color w:val="000000" w:themeColor="text1"/>
        </w:rPr>
        <w:t>.</w:t>
      </w:r>
      <w:r w:rsidR="00673F4B">
        <w:rPr>
          <w:rFonts w:ascii="Times New Roman" w:hAnsi="Times New Roman" w:cs="Times New Roman"/>
          <w:color w:val="FF0000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</w:t>
      </w:r>
      <w:r w:rsidR="00671661" w:rsidRPr="00706994">
        <w:rPr>
          <w:rFonts w:ascii="Times New Roman" w:hAnsi="Times New Roman" w:cs="Times New Roman"/>
          <w:color w:val="000000" w:themeColor="text1"/>
        </w:rPr>
        <w:t>é</w:t>
      </w:r>
      <w:r w:rsidR="00D74E0F" w:rsidRPr="00706994">
        <w:rPr>
          <w:rFonts w:ascii="Times New Roman" w:hAnsi="Times New Roman" w:cs="Times New Roman"/>
          <w:color w:val="000000" w:themeColor="text1"/>
        </w:rPr>
        <w:t xml:space="preserve"> </w:t>
      </w:r>
      <w:r w:rsidR="00373803">
        <w:rPr>
          <w:rFonts w:ascii="Times New Roman" w:hAnsi="Times New Roman" w:cs="Times New Roman"/>
          <w:color w:val="000000" w:themeColor="text1"/>
        </w:rPr>
        <w:t>19</w:t>
      </w:r>
      <w:r w:rsidR="005317CE">
        <w:rPr>
          <w:rFonts w:ascii="Times New Roman" w:hAnsi="Times New Roman" w:cs="Times New Roman"/>
          <w:color w:val="000000" w:themeColor="text1"/>
        </w:rPr>
        <w:t xml:space="preserve"> </w:t>
      </w:r>
      <w:r w:rsidR="00671661" w:rsidRPr="00706994">
        <w:rPr>
          <w:rFonts w:ascii="Times New Roman" w:hAnsi="Times New Roman" w:cs="Times New Roman"/>
          <w:color w:val="000000" w:themeColor="text1"/>
        </w:rPr>
        <w:t>de</w:t>
      </w:r>
      <w:r w:rsidR="0099224B">
        <w:rPr>
          <w:rFonts w:ascii="Times New Roman" w:hAnsi="Times New Roman" w:cs="Times New Roman"/>
          <w:color w:val="000000" w:themeColor="text1"/>
        </w:rPr>
        <w:t xml:space="preserve"> </w:t>
      </w:r>
      <w:r w:rsidR="00373803">
        <w:rPr>
          <w:rFonts w:ascii="Times New Roman" w:hAnsi="Times New Roman" w:cs="Times New Roman"/>
          <w:color w:val="000000" w:themeColor="text1"/>
        </w:rPr>
        <w:t>abril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</w:t>
      </w:r>
      <w:r w:rsidR="0099224B">
        <w:rPr>
          <w:rFonts w:ascii="Times New Roman" w:hAnsi="Times New Roman" w:cs="Times New Roman"/>
          <w:color w:val="000000" w:themeColor="text1"/>
        </w:rPr>
        <w:t xml:space="preserve"> </w:t>
      </w:r>
      <w:r w:rsidR="00671661" w:rsidRPr="00706994">
        <w:rPr>
          <w:rFonts w:ascii="Times New Roman" w:hAnsi="Times New Roman" w:cs="Times New Roman"/>
          <w:color w:val="000000" w:themeColor="text1"/>
        </w:rPr>
        <w:t>202</w:t>
      </w:r>
      <w:r w:rsidR="00373803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a </w:t>
      </w:r>
      <w:r w:rsidR="00373803">
        <w:rPr>
          <w:rFonts w:ascii="Times New Roman" w:hAnsi="Times New Roman" w:cs="Times New Roman"/>
          <w:color w:val="000000" w:themeColor="text1"/>
        </w:rPr>
        <w:t>25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</w:t>
      </w:r>
      <w:r w:rsidR="00373803">
        <w:rPr>
          <w:rFonts w:ascii="Times New Roman" w:hAnsi="Times New Roman" w:cs="Times New Roman"/>
          <w:color w:val="000000" w:themeColor="text1"/>
        </w:rPr>
        <w:t>abril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202</w:t>
      </w:r>
      <w:r w:rsidR="00373803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1145477E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Pr="0075445B">
        <w:rPr>
          <w:rFonts w:ascii="Times New Roman" w:hAnsi="Times New Roman" w:cs="Times New Roman"/>
        </w:rPr>
        <w:t>3542-</w:t>
      </w:r>
      <w:r>
        <w:rPr>
          <w:rFonts w:ascii="Times New Roman" w:hAnsi="Times New Roman" w:cs="Times New Roman"/>
        </w:rPr>
        <w:t xml:space="preserve">2811, ramal </w:t>
      </w:r>
      <w:r w:rsidR="00673F4B">
        <w:rPr>
          <w:rFonts w:ascii="Times New Roman" w:hAnsi="Times New Roman" w:cs="Times New Roman"/>
        </w:rPr>
        <w:t>2848</w:t>
      </w:r>
      <w:r w:rsidR="0099224B">
        <w:rPr>
          <w:rFonts w:ascii="Times New Roman" w:hAnsi="Times New Roman" w:cs="Times New Roman"/>
        </w:rPr>
        <w:t>.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6B59222F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373803">
        <w:rPr>
          <w:rFonts w:ascii="Times New Roman" w:hAnsi="Times New Roman" w:cs="Times New Roman"/>
          <w:noProof/>
        </w:rPr>
        <w:t>18 de abril de 2024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1B84188F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579B94BE" w14:textId="6DA7FA99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3F4B">
        <w:rPr>
          <w:rFonts w:ascii="Times New Roman" w:hAnsi="Times New Roman" w:cs="Times New Roman"/>
          <w:b/>
          <w:bCs/>
        </w:rPr>
        <w:t>Elaine Carolina López Cordero</w:t>
      </w:r>
    </w:p>
    <w:p w14:paraId="2CB98E9B" w14:textId="7DB7D8FB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Assistente Nível II </w:t>
      </w:r>
      <w:r w:rsidRPr="00673F4B">
        <w:rPr>
          <w:rFonts w:ascii="Times New Roman" w:hAnsi="Times New Roman" w:cs="Times New Roman"/>
          <w:color w:val="000000" w:themeColor="text1"/>
        </w:rPr>
        <w:t xml:space="preserve">- </w:t>
      </w:r>
      <w:r w:rsidR="0035319B" w:rsidRPr="00673F4B">
        <w:rPr>
          <w:rFonts w:ascii="Times New Roman" w:hAnsi="Times New Roman" w:cs="Times New Roman"/>
          <w:color w:val="000000" w:themeColor="text1"/>
        </w:rPr>
        <w:t>D</w:t>
      </w:r>
      <w:r w:rsidR="00373803">
        <w:rPr>
          <w:rFonts w:ascii="Times New Roman" w:hAnsi="Times New Roman" w:cs="Times New Roman"/>
          <w:color w:val="000000" w:themeColor="text1"/>
        </w:rPr>
        <w:t>A</w:t>
      </w:r>
      <w:r w:rsidR="0035319B" w:rsidRPr="00673F4B">
        <w:rPr>
          <w:rFonts w:ascii="Times New Roman" w:hAnsi="Times New Roman" w:cs="Times New Roman"/>
          <w:color w:val="000000" w:themeColor="text1"/>
        </w:rPr>
        <w:t xml:space="preserve">/GSPA/GS </w:t>
      </w:r>
    </w:p>
    <w:p w14:paraId="65A097F0" w14:textId="77777777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Responsável pela elaboração do Termo de Referência</w:t>
      </w:r>
    </w:p>
    <w:p w14:paraId="5CF1C4E7" w14:textId="77777777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</w:p>
    <w:p w14:paraId="5732663B" w14:textId="77777777" w:rsidR="00673F4B" w:rsidRDefault="00673F4B" w:rsidP="0035319B">
      <w:pPr>
        <w:spacing w:after="0"/>
        <w:jc w:val="center"/>
        <w:rPr>
          <w:rFonts w:ascii="Times New Roman" w:hAnsi="Times New Roman" w:cs="Times New Roman"/>
        </w:rPr>
      </w:pPr>
    </w:p>
    <w:p w14:paraId="421BAF47" w14:textId="3A5BB98F" w:rsidR="0035319B" w:rsidRPr="0075445B" w:rsidRDefault="00BD2B18" w:rsidP="0035319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Andréia David Mendes</w:t>
      </w:r>
    </w:p>
    <w:p w14:paraId="2FF2C87E" w14:textId="169A945B" w:rsidR="00D11C37" w:rsidRPr="002F74B6" w:rsidRDefault="0035319B" w:rsidP="005317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Gerente</w:t>
      </w:r>
      <w:r w:rsidR="00BD2B18">
        <w:rPr>
          <w:rFonts w:ascii="Times New Roman" w:hAnsi="Times New Roman" w:cs="Times New Roman"/>
        </w:rPr>
        <w:t xml:space="preserve"> Sênior de Planejamento e Abastecimento </w:t>
      </w:r>
      <w:r>
        <w:rPr>
          <w:rFonts w:ascii="Times New Roman" w:hAnsi="Times New Roman" w:cs="Times New Roman"/>
        </w:rPr>
        <w:t>– D</w:t>
      </w:r>
      <w:r w:rsidR="0037380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/GSPA</w:t>
      </w: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539AA"/>
    <w:rsid w:val="000C41F4"/>
    <w:rsid w:val="0015470A"/>
    <w:rsid w:val="00195FC2"/>
    <w:rsid w:val="002C6C36"/>
    <w:rsid w:val="002F74B6"/>
    <w:rsid w:val="0035319B"/>
    <w:rsid w:val="00373803"/>
    <w:rsid w:val="003B335D"/>
    <w:rsid w:val="005317CE"/>
    <w:rsid w:val="00664B78"/>
    <w:rsid w:val="00671661"/>
    <w:rsid w:val="00673F4B"/>
    <w:rsid w:val="0069079F"/>
    <w:rsid w:val="006B3C9A"/>
    <w:rsid w:val="00706994"/>
    <w:rsid w:val="007C16E6"/>
    <w:rsid w:val="007F30C2"/>
    <w:rsid w:val="008F10CE"/>
    <w:rsid w:val="0099224B"/>
    <w:rsid w:val="009E5675"/>
    <w:rsid w:val="00AD7F5E"/>
    <w:rsid w:val="00BD2B18"/>
    <w:rsid w:val="00CC277D"/>
    <w:rsid w:val="00CE11B6"/>
    <w:rsid w:val="00D11C37"/>
    <w:rsid w:val="00D74E0F"/>
    <w:rsid w:val="00E23B2C"/>
    <w:rsid w:val="00E87EA0"/>
    <w:rsid w:val="00F608B6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3B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ine.funeas@gmail.com" TargetMode="External"/><Relationship Id="rId5" Type="http://schemas.openxmlformats.org/officeDocument/2006/relationships/hyperlink" Target="mailto:elaine.funeas@funeas.pr.gov.br" TargetMode="External"/><Relationship Id="rId4" Type="http://schemas.openxmlformats.org/officeDocument/2006/relationships/hyperlink" Target="http://www.funeas.pr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Elaine Carolina Lopes Cordeiro</cp:lastModifiedBy>
  <cp:revision>2</cp:revision>
  <dcterms:created xsi:type="dcterms:W3CDTF">2024-04-18T11:37:00Z</dcterms:created>
  <dcterms:modified xsi:type="dcterms:W3CDTF">2024-04-18T11:37:00Z</dcterms:modified>
</cp:coreProperties>
</file>