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88AE" w14:textId="02BE9BA2" w:rsidR="003801B8" w:rsidRPr="00AA7EF4" w:rsidRDefault="003801B8" w:rsidP="003801B8">
      <w:pPr>
        <w:pStyle w:val="Textbody"/>
        <w:tabs>
          <w:tab w:val="left" w:pos="2268"/>
        </w:tabs>
        <w:spacing w:line="360" w:lineRule="auto"/>
        <w:jc w:val="left"/>
        <w:rPr>
          <w:rFonts w:ascii="Arial" w:hAnsi="Arial" w:cs="Arial"/>
          <w:b/>
          <w:bCs/>
          <w:color w:val="000000" w:themeColor="text1"/>
          <w:szCs w:val="24"/>
        </w:rPr>
      </w:pPr>
      <w:r w:rsidRPr="00AA7EF4">
        <w:rPr>
          <w:rFonts w:ascii="Arial" w:hAnsi="Arial" w:cs="Arial"/>
          <w:b/>
          <w:bCs/>
          <w:color w:val="000000" w:themeColor="text1"/>
          <w:szCs w:val="24"/>
        </w:rPr>
        <w:t xml:space="preserve">MEMORANDO Nº </w:t>
      </w:r>
      <w:r>
        <w:rPr>
          <w:rFonts w:ascii="Arial" w:hAnsi="Arial" w:cs="Arial"/>
          <w:b/>
          <w:bCs/>
          <w:color w:val="000000" w:themeColor="text1"/>
          <w:szCs w:val="24"/>
        </w:rPr>
        <w:t>0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XX</w:t>
      </w:r>
      <w:r w:rsidRPr="00AA7EF4">
        <w:rPr>
          <w:rFonts w:ascii="Arial" w:hAnsi="Arial" w:cs="Arial"/>
          <w:b/>
          <w:bCs/>
          <w:color w:val="000000" w:themeColor="text1"/>
          <w:szCs w:val="24"/>
        </w:rPr>
        <w:t>/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XX</w:t>
      </w:r>
      <w:r w:rsidRPr="00AA7EF4">
        <w:rPr>
          <w:rFonts w:ascii="Arial" w:hAnsi="Arial" w:cs="Arial"/>
          <w:b/>
          <w:bCs/>
          <w:color w:val="000000" w:themeColor="text1"/>
          <w:szCs w:val="24"/>
        </w:rPr>
        <w:t>/202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5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                                  </w:t>
      </w:r>
      <w:r w:rsidR="00933D7C">
        <w:rPr>
          <w:rFonts w:ascii="Arial" w:hAnsi="Arial" w:cs="Arial"/>
          <w:b/>
          <w:bCs/>
          <w:color w:val="000000" w:themeColor="text1"/>
          <w:szCs w:val="24"/>
        </w:rPr>
        <w:t xml:space="preserve">   </w:t>
      </w:r>
      <w:r w:rsidR="00EC1E1B">
        <w:rPr>
          <w:rFonts w:ascii="Arial" w:hAnsi="Arial" w:cs="Arial"/>
          <w:b/>
          <w:bCs/>
          <w:color w:val="000000" w:themeColor="text1"/>
          <w:szCs w:val="24"/>
        </w:rPr>
        <w:t xml:space="preserve">     </w:t>
      </w:r>
      <w:r w:rsidR="00933D7C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Curitiba, 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XX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XX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de 202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5</w:t>
      </w:r>
    </w:p>
    <w:p w14:paraId="42316503" w14:textId="21FA7214" w:rsidR="003801B8" w:rsidRDefault="003801B8" w:rsidP="003801B8">
      <w:pPr>
        <w:pStyle w:val="Textbody"/>
        <w:tabs>
          <w:tab w:val="left" w:pos="2268"/>
        </w:tabs>
        <w:spacing w:line="360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14:paraId="66A0707C" w14:textId="77777777" w:rsidR="0080095E" w:rsidRDefault="0080095E" w:rsidP="008009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Ilmo. Senhor</w:t>
      </w:r>
    </w:p>
    <w:p w14:paraId="34083ECE" w14:textId="77777777" w:rsidR="0080095E" w:rsidRPr="00B05787" w:rsidRDefault="0080095E" w:rsidP="008009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05787">
        <w:rPr>
          <w:rFonts w:ascii="Arial" w:hAnsi="Arial" w:cs="Arial"/>
          <w:b/>
          <w:bCs/>
          <w:sz w:val="24"/>
          <w:szCs w:val="24"/>
        </w:rPr>
        <w:t>GERALDO GENTIL BIESEK</w:t>
      </w:r>
    </w:p>
    <w:p w14:paraId="3B5E450B" w14:textId="77777777" w:rsidR="0080095E" w:rsidRDefault="0080095E" w:rsidP="008009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Diretor Presidente</w:t>
      </w:r>
    </w:p>
    <w:p w14:paraId="1FF72057" w14:textId="77777777" w:rsidR="0080095E" w:rsidRPr="000621F2" w:rsidRDefault="0080095E" w:rsidP="003801B8">
      <w:pPr>
        <w:pStyle w:val="Textbody"/>
        <w:tabs>
          <w:tab w:val="left" w:pos="2268"/>
        </w:tabs>
        <w:spacing w:line="360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14:paraId="7BFCE9D8" w14:textId="790553AD" w:rsidR="003801B8" w:rsidRPr="008D3020" w:rsidRDefault="003801B8" w:rsidP="003801B8">
      <w:pPr>
        <w:pStyle w:val="Textbody"/>
        <w:tabs>
          <w:tab w:val="left" w:pos="2268"/>
        </w:tabs>
        <w:spacing w:line="36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Assunto: </w:t>
      </w:r>
      <w:r w:rsidR="00EC1E1B" w:rsidRPr="00EC1E1B">
        <w:rPr>
          <w:rFonts w:ascii="Arial" w:hAnsi="Arial" w:cs="Arial"/>
          <w:szCs w:val="24"/>
        </w:rPr>
        <w:t xml:space="preserve">Adiantamento de despesas emergenciais de pequeno valor </w:t>
      </w:r>
      <w:r w:rsidR="008D3020">
        <w:rPr>
          <w:rFonts w:ascii="Arial" w:hAnsi="Arial" w:cs="Arial"/>
          <w:color w:val="000000" w:themeColor="text1"/>
          <w:szCs w:val="24"/>
        </w:rPr>
        <w:t>– (unidade)</w:t>
      </w:r>
    </w:p>
    <w:p w14:paraId="30A407CB" w14:textId="77777777" w:rsidR="003801B8" w:rsidRPr="000621F2" w:rsidRDefault="003801B8" w:rsidP="003801B8">
      <w:pPr>
        <w:pStyle w:val="Textbody"/>
        <w:tabs>
          <w:tab w:val="left" w:pos="2268"/>
        </w:tabs>
        <w:spacing w:line="360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14:paraId="7805C77C" w14:textId="77777777" w:rsidR="00F53671" w:rsidRDefault="003801B8" w:rsidP="00F53671">
      <w:pPr>
        <w:pStyle w:val="Textbody"/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Cs w:val="24"/>
        </w:rPr>
      </w:pPr>
      <w:r w:rsidRPr="000621F2">
        <w:rPr>
          <w:rFonts w:ascii="Arial" w:hAnsi="Arial" w:cs="Arial"/>
          <w:color w:val="000000" w:themeColor="text1"/>
          <w:szCs w:val="24"/>
        </w:rPr>
        <w:tab/>
      </w:r>
      <w:r w:rsidR="0080095E">
        <w:rPr>
          <w:rFonts w:ascii="Arial" w:hAnsi="Arial" w:cs="Arial"/>
          <w:color w:val="000000" w:themeColor="text1"/>
          <w:szCs w:val="24"/>
        </w:rPr>
        <w:t>Senhor Diretor,</w:t>
      </w:r>
    </w:p>
    <w:p w14:paraId="1DF1F980" w14:textId="77777777" w:rsidR="00F53671" w:rsidRDefault="00F53671" w:rsidP="00F53671">
      <w:pPr>
        <w:pStyle w:val="Textbody"/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Cs w:val="24"/>
        </w:rPr>
      </w:pPr>
    </w:p>
    <w:p w14:paraId="6F27B5FA" w14:textId="7B79C042" w:rsidR="00400053" w:rsidRPr="00400053" w:rsidRDefault="00F53671" w:rsidP="00400053">
      <w:pPr>
        <w:pStyle w:val="Textbody"/>
        <w:tabs>
          <w:tab w:val="left" w:pos="0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C1E1B" w:rsidRPr="00EC1E1B">
        <w:rPr>
          <w:rFonts w:ascii="Arial" w:hAnsi="Arial" w:cs="Arial"/>
          <w:szCs w:val="24"/>
        </w:rPr>
        <w:t>Cumprimentando-o, tem o presente a finalidade de solicitar o</w:t>
      </w:r>
      <w:r w:rsidR="00400053" w:rsidRPr="00400053">
        <w:rPr>
          <w:rFonts w:ascii="Arial" w:hAnsi="Arial" w:cs="Arial"/>
          <w:szCs w:val="24"/>
        </w:rPr>
        <w:t xml:space="preserve"> adiantamento no valor do limite estabelecido de R$ 12.545,11 (doze mil, quinhentos e quarenta e cinco reais e onze centavos), conforme o disposto no Art. 95, § 2º, da Lei Federal nº 14.133/2021 – Nova Lei de Licitações.</w:t>
      </w:r>
    </w:p>
    <w:p w14:paraId="5C122D55" w14:textId="08D18F1E" w:rsidR="00F53671" w:rsidRDefault="00400053" w:rsidP="00400053">
      <w:pPr>
        <w:pStyle w:val="Textbody"/>
        <w:tabs>
          <w:tab w:val="left" w:pos="0"/>
        </w:tabs>
        <w:spacing w:line="360" w:lineRule="auto"/>
        <w:rPr>
          <w:rFonts w:ascii="Arial" w:hAnsi="Arial" w:cs="Arial"/>
          <w:color w:val="EE0000"/>
          <w:szCs w:val="24"/>
        </w:rPr>
      </w:pPr>
      <w:r>
        <w:rPr>
          <w:rFonts w:ascii="Arial" w:hAnsi="Arial" w:cs="Arial"/>
          <w:szCs w:val="24"/>
        </w:rPr>
        <w:tab/>
      </w:r>
      <w:r w:rsidRPr="00400053">
        <w:rPr>
          <w:rFonts w:ascii="Arial" w:hAnsi="Arial" w:cs="Arial"/>
          <w:szCs w:val="24"/>
        </w:rPr>
        <w:t>O referido valor destina-se ao suprimento de despesas de pequeno valor e pronto pagamento, que, por força de imprevisibilidade e emergência, não podem subordinar-se ao regime normal de compra/licitação, nos termos da Resolução FUNEAS nº 28/2022 – Regime de Adiantamento, para o mês de referência XXXX.</w:t>
      </w:r>
    </w:p>
    <w:p w14:paraId="6F07211E" w14:textId="77777777" w:rsidR="00EC1E1B" w:rsidRPr="00EC1E1B" w:rsidRDefault="00EC1E1B" w:rsidP="00EC1E1B">
      <w:pPr>
        <w:pStyle w:val="Textbody"/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Cs w:val="24"/>
        </w:rPr>
      </w:pPr>
    </w:p>
    <w:p w14:paraId="406206F2" w14:textId="77777777" w:rsidR="00F53671" w:rsidRPr="003033F1" w:rsidRDefault="00F53671" w:rsidP="00F53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Atenciosamente, </w:t>
      </w:r>
    </w:p>
    <w:p w14:paraId="65B5FEA4" w14:textId="77777777" w:rsidR="009875B7" w:rsidRDefault="009875B7" w:rsidP="000C0A40">
      <w:pPr>
        <w:pStyle w:val="Textbody"/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Cs w:val="24"/>
        </w:rPr>
      </w:pPr>
    </w:p>
    <w:p w14:paraId="76FF526D" w14:textId="77777777" w:rsidR="0094641D" w:rsidRPr="00933D7C" w:rsidRDefault="0094641D" w:rsidP="0094641D">
      <w:pPr>
        <w:spacing w:after="0" w:line="36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933D7C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3C0A2066" w14:textId="53CDD943" w:rsidR="0094641D" w:rsidRPr="00933D7C" w:rsidRDefault="00F53671" w:rsidP="009464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AGENTE PÚBLICO</w:t>
      </w:r>
    </w:p>
    <w:p w14:paraId="1BEF156C" w14:textId="1693627D" w:rsidR="000E23A1" w:rsidRDefault="00F53671" w:rsidP="00EC1E1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14:paraId="2258F57E" w14:textId="16787793" w:rsidR="000E23A1" w:rsidRDefault="000E23A1" w:rsidP="000E2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 DE ACORDO</w:t>
      </w:r>
    </w:p>
    <w:p w14:paraId="5587DB56" w14:textId="77777777" w:rsidR="000E23A1" w:rsidRPr="000E23A1" w:rsidRDefault="000E23A1" w:rsidP="000E23A1">
      <w:pPr>
        <w:spacing w:line="24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0E23A1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57F64975" w14:textId="77777777" w:rsidR="000E23A1" w:rsidRPr="000E23A1" w:rsidRDefault="000E23A1" w:rsidP="000E23A1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3A1">
        <w:rPr>
          <w:rFonts w:ascii="Arial" w:hAnsi="Arial" w:cs="Arial"/>
          <w:b/>
          <w:bCs/>
          <w:color w:val="000000" w:themeColor="text1"/>
          <w:sz w:val="24"/>
          <w:szCs w:val="24"/>
        </w:rPr>
        <w:t>NOME DO GESTOR IMEDIATO</w:t>
      </w:r>
    </w:p>
    <w:p w14:paraId="60FDDB20" w14:textId="7F8E7055" w:rsidR="000E23A1" w:rsidRDefault="000E23A1" w:rsidP="00EC1E1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E23A1">
        <w:rPr>
          <w:rFonts w:ascii="Arial" w:hAnsi="Arial" w:cs="Arial"/>
          <w:color w:val="000000" w:themeColor="text1"/>
          <w:sz w:val="24"/>
          <w:szCs w:val="24"/>
        </w:rPr>
        <w:t>Cargo</w:t>
      </w:r>
    </w:p>
    <w:p w14:paraId="7D1A7BEC" w14:textId="77777777" w:rsidR="00EC1E1B" w:rsidRDefault="00EC1E1B" w:rsidP="00EC1E1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CC9581F" w14:textId="77777777" w:rsidR="000E23A1" w:rsidRPr="000E23A1" w:rsidRDefault="000E23A1" w:rsidP="000E23A1">
      <w:pPr>
        <w:spacing w:line="24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0E23A1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63468AF4" w14:textId="0F5F7FE2" w:rsidR="000E23A1" w:rsidRPr="000E23A1" w:rsidRDefault="000E23A1" w:rsidP="000E23A1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3A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NOME DO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DIRETOR</w:t>
      </w:r>
      <w:r w:rsidRPr="000E23A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IMEDIATO</w:t>
      </w:r>
    </w:p>
    <w:p w14:paraId="528A0FCA" w14:textId="748E5B7E" w:rsidR="00D76C12" w:rsidRPr="00EC1E1B" w:rsidRDefault="000E23A1" w:rsidP="00EC1E1B">
      <w:pPr>
        <w:jc w:val="center"/>
        <w:rPr>
          <w:rFonts w:ascii="Arial" w:hAnsi="Arial" w:cs="Arial"/>
          <w:color w:val="000000" w:themeColor="text1"/>
          <w:szCs w:val="24"/>
        </w:rPr>
      </w:pPr>
      <w:r w:rsidRPr="000E23A1">
        <w:rPr>
          <w:rFonts w:ascii="Arial" w:hAnsi="Arial" w:cs="Arial"/>
          <w:color w:val="000000" w:themeColor="text1"/>
          <w:sz w:val="24"/>
          <w:szCs w:val="24"/>
        </w:rPr>
        <w:t>Cargo</w:t>
      </w:r>
    </w:p>
    <w:sectPr w:rsidR="00D76C12" w:rsidRPr="00EC1E1B" w:rsidSect="00A40988">
      <w:headerReference w:type="default" r:id="rId7"/>
      <w:footerReference w:type="default" r:id="rId8"/>
      <w:pgSz w:w="11906" w:h="16838"/>
      <w:pgMar w:top="1560" w:right="1416" w:bottom="1276" w:left="993" w:header="426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D0D1" w14:textId="77777777" w:rsidR="00000B4F" w:rsidRDefault="00000B4F" w:rsidP="00B047DF">
      <w:pPr>
        <w:spacing w:after="0" w:line="240" w:lineRule="auto"/>
      </w:pPr>
      <w:r>
        <w:separator/>
      </w:r>
    </w:p>
  </w:endnote>
  <w:endnote w:type="continuationSeparator" w:id="0">
    <w:p w14:paraId="5E14ACFE" w14:textId="77777777" w:rsidR="00000B4F" w:rsidRDefault="00000B4F" w:rsidP="00B0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FC7D" w14:textId="77777777" w:rsidR="00B047DF" w:rsidRPr="008C6F0D" w:rsidRDefault="00B047DF" w:rsidP="00B047DF">
    <w:pPr>
      <w:pStyle w:val="Rodap"/>
      <w:jc w:val="center"/>
      <w:rPr>
        <w:color w:val="000000" w:themeColor="text1"/>
      </w:rPr>
    </w:pPr>
    <w:bookmarkStart w:id="0" w:name="_Hlk139878147"/>
    <w:bookmarkStart w:id="1" w:name="_Hlk139878148"/>
    <w:r w:rsidRPr="008C6F0D">
      <w:rPr>
        <w:noProof/>
        <w:color w:val="000000" w:themeColor="text1"/>
        <w:lang w:eastAsia="pt-BR"/>
      </w:rPr>
      <w:drawing>
        <wp:anchor distT="0" distB="0" distL="114300" distR="114300" simplePos="0" relativeHeight="251632640" behindDoc="0" locked="0" layoutInCell="1" allowOverlap="1" wp14:anchorId="6BE49288" wp14:editId="3AD65069">
          <wp:simplePos x="0" y="0"/>
          <wp:positionH relativeFrom="margin">
            <wp:posOffset>-916305</wp:posOffset>
          </wp:positionH>
          <wp:positionV relativeFrom="margin">
            <wp:posOffset>8597265</wp:posOffset>
          </wp:positionV>
          <wp:extent cx="8086725" cy="146050"/>
          <wp:effectExtent l="0" t="0" r="9525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224F">
      <w:rPr>
        <w:color w:val="000000" w:themeColor="text1"/>
      </w:rPr>
      <w:t>Rua do Rosário</w:t>
    </w:r>
    <w:r w:rsidRPr="008C6F0D">
      <w:rPr>
        <w:color w:val="000000" w:themeColor="text1"/>
      </w:rPr>
      <w:t xml:space="preserve">, </w:t>
    </w:r>
    <w:r w:rsidR="00C0224F">
      <w:rPr>
        <w:color w:val="000000" w:themeColor="text1"/>
      </w:rPr>
      <w:t>144</w:t>
    </w:r>
    <w:r w:rsidRPr="008C6F0D">
      <w:rPr>
        <w:color w:val="000000" w:themeColor="text1"/>
      </w:rPr>
      <w:t xml:space="preserve"> </w:t>
    </w:r>
    <w:r w:rsidR="00E363AB">
      <w:rPr>
        <w:color w:val="000000" w:themeColor="text1"/>
      </w:rPr>
      <w:t>-</w:t>
    </w:r>
    <w:r w:rsidRPr="008C6F0D">
      <w:rPr>
        <w:color w:val="000000" w:themeColor="text1"/>
      </w:rPr>
      <w:t xml:space="preserve"> </w:t>
    </w:r>
    <w:r w:rsidR="00B73357">
      <w:rPr>
        <w:color w:val="000000" w:themeColor="text1"/>
      </w:rPr>
      <w:t>10</w:t>
    </w:r>
    <w:r w:rsidR="00C0224F">
      <w:rPr>
        <w:color w:val="000000" w:themeColor="text1"/>
      </w:rPr>
      <w:t>º</w:t>
    </w:r>
    <w:r w:rsidRPr="008C6F0D">
      <w:rPr>
        <w:color w:val="000000" w:themeColor="text1"/>
      </w:rPr>
      <w:t xml:space="preserve"> andar </w:t>
    </w:r>
    <w:r w:rsidR="00BD7816">
      <w:rPr>
        <w:color w:val="000000" w:themeColor="text1"/>
      </w:rPr>
      <w:t>-</w:t>
    </w:r>
    <w:r w:rsidRPr="008C6F0D">
      <w:rPr>
        <w:color w:val="000000" w:themeColor="text1"/>
      </w:rPr>
      <w:t xml:space="preserve"> </w:t>
    </w:r>
    <w:r w:rsidR="00C0224F">
      <w:rPr>
        <w:color w:val="000000" w:themeColor="text1"/>
      </w:rPr>
      <w:t xml:space="preserve">Centro - </w:t>
    </w:r>
    <w:r w:rsidRPr="008C6F0D">
      <w:rPr>
        <w:color w:val="000000" w:themeColor="text1"/>
      </w:rPr>
      <w:t xml:space="preserve">Curitiba </w:t>
    </w:r>
    <w:r w:rsidR="00E363AB">
      <w:rPr>
        <w:color w:val="000000" w:themeColor="text1"/>
      </w:rPr>
      <w:t>-</w:t>
    </w:r>
    <w:r w:rsidRPr="008C6F0D">
      <w:rPr>
        <w:color w:val="000000" w:themeColor="text1"/>
      </w:rPr>
      <w:t xml:space="preserve"> PR</w:t>
    </w:r>
    <w:r w:rsidR="00E363AB">
      <w:rPr>
        <w:color w:val="000000" w:themeColor="text1"/>
      </w:rPr>
      <w:t xml:space="preserve"> - CEP: 80.020-110</w:t>
    </w:r>
  </w:p>
  <w:p w14:paraId="35062320" w14:textId="77777777" w:rsidR="00B047DF" w:rsidRPr="008C6F0D" w:rsidRDefault="00B047DF" w:rsidP="00B047DF">
    <w:pPr>
      <w:pStyle w:val="Rodap"/>
      <w:jc w:val="center"/>
      <w:rPr>
        <w:color w:val="000000" w:themeColor="text1"/>
      </w:rPr>
    </w:pPr>
    <w:r w:rsidRPr="008C6F0D">
      <w:rPr>
        <w:color w:val="000000" w:themeColor="text1"/>
      </w:rPr>
      <w:t xml:space="preserve">Tel: </w:t>
    </w:r>
    <w:r w:rsidR="00100FA1" w:rsidRPr="00100FA1">
      <w:rPr>
        <w:color w:val="000000" w:themeColor="text1"/>
      </w:rPr>
      <w:t>(41) 3798-5373</w:t>
    </w:r>
    <w:r w:rsidRPr="008C6F0D">
      <w:rPr>
        <w:color w:val="000000" w:themeColor="text1"/>
      </w:rPr>
      <w:t xml:space="preserve"> | www.funeas.pr.gov.br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1898" w14:textId="77777777" w:rsidR="00000B4F" w:rsidRDefault="00000B4F" w:rsidP="00B047DF">
      <w:pPr>
        <w:spacing w:after="0" w:line="240" w:lineRule="auto"/>
      </w:pPr>
      <w:r>
        <w:separator/>
      </w:r>
    </w:p>
  </w:footnote>
  <w:footnote w:type="continuationSeparator" w:id="0">
    <w:p w14:paraId="05D3A77A" w14:textId="77777777" w:rsidR="00000B4F" w:rsidRDefault="00000B4F" w:rsidP="00B0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89F7" w14:textId="77777777" w:rsidR="00B047DF" w:rsidRDefault="00C728F9" w:rsidP="006C1C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31616" behindDoc="0" locked="0" layoutInCell="1" allowOverlap="1" wp14:anchorId="4C3B8ABC" wp14:editId="23461E9F">
          <wp:simplePos x="0" y="0"/>
          <wp:positionH relativeFrom="column">
            <wp:posOffset>4627245</wp:posOffset>
          </wp:positionH>
          <wp:positionV relativeFrom="paragraph">
            <wp:posOffset>33655</wp:posOffset>
          </wp:positionV>
          <wp:extent cx="1259205" cy="462915"/>
          <wp:effectExtent l="0" t="0" r="0" b="0"/>
          <wp:wrapThrough wrapText="bothSides">
            <wp:wrapPolygon edited="0">
              <wp:start x="16666" y="0"/>
              <wp:lineTo x="0" y="3556"/>
              <wp:lineTo x="0" y="17778"/>
              <wp:lineTo x="2941" y="20444"/>
              <wp:lineTo x="18300" y="20444"/>
              <wp:lineTo x="21241" y="17778"/>
              <wp:lineTo x="21241" y="0"/>
              <wp:lineTo x="16666" y="0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0000">
      <w:rPr>
        <w:noProof/>
        <w:lang w:eastAsia="pt-BR"/>
      </w:rPr>
      <w:drawing>
        <wp:anchor distT="0" distB="0" distL="114300" distR="114300" simplePos="0" relativeHeight="251633664" behindDoc="0" locked="0" layoutInCell="1" allowOverlap="1" wp14:anchorId="541188CF" wp14:editId="3FBA5F3E">
          <wp:simplePos x="0" y="0"/>
          <wp:positionH relativeFrom="margin">
            <wp:posOffset>-635</wp:posOffset>
          </wp:positionH>
          <wp:positionV relativeFrom="margin">
            <wp:posOffset>-613410</wp:posOffset>
          </wp:positionV>
          <wp:extent cx="1341755" cy="390525"/>
          <wp:effectExtent l="0" t="0" r="0" b="0"/>
          <wp:wrapSquare wrapText="bothSides"/>
          <wp:docPr id="12" name="Imagem 1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458"/>
    <w:multiLevelType w:val="multilevel"/>
    <w:tmpl w:val="D48EDD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b/>
        <w:color w:val="auto"/>
        <w:sz w:val="22"/>
      </w:rPr>
    </w:lvl>
  </w:abstractNum>
  <w:abstractNum w:abstractNumId="1" w15:restartNumberingAfterBreak="0">
    <w:nsid w:val="0949553E"/>
    <w:multiLevelType w:val="hybridMultilevel"/>
    <w:tmpl w:val="02B2B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72CB"/>
    <w:multiLevelType w:val="hybridMultilevel"/>
    <w:tmpl w:val="972605E8"/>
    <w:lvl w:ilvl="0" w:tplc="38846AC6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E4FE7"/>
    <w:multiLevelType w:val="hybridMultilevel"/>
    <w:tmpl w:val="465A48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52907">
    <w:abstractNumId w:val="0"/>
  </w:num>
  <w:num w:numId="2" w16cid:durableId="315455935">
    <w:abstractNumId w:val="3"/>
  </w:num>
  <w:num w:numId="3" w16cid:durableId="118228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766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79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DF"/>
    <w:rsid w:val="00000B4F"/>
    <w:rsid w:val="00002DD0"/>
    <w:rsid w:val="00006A36"/>
    <w:rsid w:val="00082774"/>
    <w:rsid w:val="00082A48"/>
    <w:rsid w:val="000944AC"/>
    <w:rsid w:val="000A7381"/>
    <w:rsid w:val="000C0A40"/>
    <w:rsid w:val="000E23A1"/>
    <w:rsid w:val="00100FA1"/>
    <w:rsid w:val="00143A9E"/>
    <w:rsid w:val="001609A0"/>
    <w:rsid w:val="001674A1"/>
    <w:rsid w:val="00184A4B"/>
    <w:rsid w:val="001C6DBC"/>
    <w:rsid w:val="001D6B01"/>
    <w:rsid w:val="001F0000"/>
    <w:rsid w:val="00223CF8"/>
    <w:rsid w:val="00225B68"/>
    <w:rsid w:val="00226F58"/>
    <w:rsid w:val="00244AB9"/>
    <w:rsid w:val="002506E6"/>
    <w:rsid w:val="00254176"/>
    <w:rsid w:val="00267C8C"/>
    <w:rsid w:val="00294846"/>
    <w:rsid w:val="002B1F81"/>
    <w:rsid w:val="002D7A37"/>
    <w:rsid w:val="002E1377"/>
    <w:rsid w:val="002E4B84"/>
    <w:rsid w:val="003218A6"/>
    <w:rsid w:val="00351DC3"/>
    <w:rsid w:val="00353EE6"/>
    <w:rsid w:val="00354E47"/>
    <w:rsid w:val="00360CAD"/>
    <w:rsid w:val="003705D8"/>
    <w:rsid w:val="003801B8"/>
    <w:rsid w:val="003903E1"/>
    <w:rsid w:val="0039333F"/>
    <w:rsid w:val="003A46B5"/>
    <w:rsid w:val="003E3609"/>
    <w:rsid w:val="003E3A77"/>
    <w:rsid w:val="00400053"/>
    <w:rsid w:val="00445558"/>
    <w:rsid w:val="004568A4"/>
    <w:rsid w:val="00482E3A"/>
    <w:rsid w:val="004C025F"/>
    <w:rsid w:val="004F635F"/>
    <w:rsid w:val="00506279"/>
    <w:rsid w:val="0051492D"/>
    <w:rsid w:val="00551E6C"/>
    <w:rsid w:val="00571C07"/>
    <w:rsid w:val="00572AF3"/>
    <w:rsid w:val="00592B3E"/>
    <w:rsid w:val="005D1F52"/>
    <w:rsid w:val="005E6E1C"/>
    <w:rsid w:val="005E78E0"/>
    <w:rsid w:val="0060675A"/>
    <w:rsid w:val="00617F93"/>
    <w:rsid w:val="00660B14"/>
    <w:rsid w:val="00676170"/>
    <w:rsid w:val="006844B3"/>
    <w:rsid w:val="00684BEA"/>
    <w:rsid w:val="006C1C79"/>
    <w:rsid w:val="00712780"/>
    <w:rsid w:val="00731B61"/>
    <w:rsid w:val="00736B7F"/>
    <w:rsid w:val="00741F47"/>
    <w:rsid w:val="00752797"/>
    <w:rsid w:val="007E3422"/>
    <w:rsid w:val="007E798F"/>
    <w:rsid w:val="0080095E"/>
    <w:rsid w:val="00866713"/>
    <w:rsid w:val="008C6F0D"/>
    <w:rsid w:val="008D3020"/>
    <w:rsid w:val="008E1234"/>
    <w:rsid w:val="008E19A9"/>
    <w:rsid w:val="008E604A"/>
    <w:rsid w:val="009140A7"/>
    <w:rsid w:val="00925FF3"/>
    <w:rsid w:val="00932C77"/>
    <w:rsid w:val="00933D7C"/>
    <w:rsid w:val="0094392C"/>
    <w:rsid w:val="00945E89"/>
    <w:rsid w:val="0094641D"/>
    <w:rsid w:val="00967653"/>
    <w:rsid w:val="00971B20"/>
    <w:rsid w:val="00972F7E"/>
    <w:rsid w:val="00985CA7"/>
    <w:rsid w:val="00986B33"/>
    <w:rsid w:val="009875B7"/>
    <w:rsid w:val="00993875"/>
    <w:rsid w:val="009B0B8C"/>
    <w:rsid w:val="009C5220"/>
    <w:rsid w:val="009D25E3"/>
    <w:rsid w:val="009D57C8"/>
    <w:rsid w:val="00A042AB"/>
    <w:rsid w:val="00A40988"/>
    <w:rsid w:val="00A53430"/>
    <w:rsid w:val="00A5734B"/>
    <w:rsid w:val="00A72BD5"/>
    <w:rsid w:val="00A85730"/>
    <w:rsid w:val="00AA2578"/>
    <w:rsid w:val="00B047DF"/>
    <w:rsid w:val="00B24CB9"/>
    <w:rsid w:val="00B43CEC"/>
    <w:rsid w:val="00B50FCE"/>
    <w:rsid w:val="00B73357"/>
    <w:rsid w:val="00B811F8"/>
    <w:rsid w:val="00BC21F2"/>
    <w:rsid w:val="00BC272F"/>
    <w:rsid w:val="00BD01BD"/>
    <w:rsid w:val="00BD7816"/>
    <w:rsid w:val="00C0224F"/>
    <w:rsid w:val="00C108FB"/>
    <w:rsid w:val="00C728F9"/>
    <w:rsid w:val="00C731FD"/>
    <w:rsid w:val="00C9286A"/>
    <w:rsid w:val="00C93075"/>
    <w:rsid w:val="00CE710E"/>
    <w:rsid w:val="00D03D76"/>
    <w:rsid w:val="00D11BF8"/>
    <w:rsid w:val="00D30586"/>
    <w:rsid w:val="00D43878"/>
    <w:rsid w:val="00D76C12"/>
    <w:rsid w:val="00DB1ACB"/>
    <w:rsid w:val="00DE6A47"/>
    <w:rsid w:val="00DF631C"/>
    <w:rsid w:val="00E1589E"/>
    <w:rsid w:val="00E258FE"/>
    <w:rsid w:val="00E26920"/>
    <w:rsid w:val="00E27E8E"/>
    <w:rsid w:val="00E363AB"/>
    <w:rsid w:val="00E73428"/>
    <w:rsid w:val="00E76CA9"/>
    <w:rsid w:val="00E93C77"/>
    <w:rsid w:val="00EA7757"/>
    <w:rsid w:val="00EB7277"/>
    <w:rsid w:val="00EC1E1B"/>
    <w:rsid w:val="00EE46C1"/>
    <w:rsid w:val="00F361B5"/>
    <w:rsid w:val="00F53671"/>
    <w:rsid w:val="00F55D8F"/>
    <w:rsid w:val="00F6245E"/>
    <w:rsid w:val="00F62FC4"/>
    <w:rsid w:val="00F63EA1"/>
    <w:rsid w:val="00FA14AC"/>
    <w:rsid w:val="00FB5800"/>
    <w:rsid w:val="00FC2A8A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D2D100C"/>
  <w15:docId w15:val="{BF991FCA-13BA-4737-9F08-7D87BD94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F5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DF"/>
  </w:style>
  <w:style w:type="paragraph" w:styleId="Rodap">
    <w:name w:val="footer"/>
    <w:basedOn w:val="Normal"/>
    <w:link w:val="RodapChar"/>
    <w:uiPriority w:val="99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DF"/>
  </w:style>
  <w:style w:type="paragraph" w:customStyle="1" w:styleId="Default">
    <w:name w:val="Default"/>
    <w:rsid w:val="003933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9333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61B5"/>
    <w:pPr>
      <w:ind w:left="720"/>
      <w:contextualSpacing/>
    </w:pPr>
  </w:style>
  <w:style w:type="table" w:styleId="Tabelacomgrade">
    <w:name w:val="Table Grid"/>
    <w:basedOn w:val="Tabelanormal"/>
    <w:uiPriority w:val="39"/>
    <w:rsid w:val="00F3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361B5"/>
    <w:pPr>
      <w:suppressAutoHyphens/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F361B5"/>
  </w:style>
  <w:style w:type="character" w:customStyle="1" w:styleId="markedcontent">
    <w:name w:val="markedcontent"/>
    <w:basedOn w:val="Fontepargpadro"/>
    <w:rsid w:val="00F361B5"/>
  </w:style>
  <w:style w:type="paragraph" w:customStyle="1" w:styleId="Standard">
    <w:name w:val="Standard"/>
    <w:rsid w:val="00F361B5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pt-PT" w:eastAsia="pt-BR"/>
    </w:rPr>
  </w:style>
  <w:style w:type="paragraph" w:customStyle="1" w:styleId="Textbody">
    <w:name w:val="Text body"/>
    <w:basedOn w:val="Normal"/>
    <w:rsid w:val="00226F5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63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Hasse</dc:creator>
  <cp:lastModifiedBy>aline nascimento</cp:lastModifiedBy>
  <cp:revision>5</cp:revision>
  <cp:lastPrinted>2024-05-10T11:28:00Z</cp:lastPrinted>
  <dcterms:created xsi:type="dcterms:W3CDTF">2025-05-30T14:01:00Z</dcterms:created>
  <dcterms:modified xsi:type="dcterms:W3CDTF">2025-05-30T19:44:00Z</dcterms:modified>
</cp:coreProperties>
</file>